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30" w:rsidRDefault="00F66D30" w:rsidP="00F327EC">
      <w:pPr>
        <w:spacing w:after="0" w:line="240" w:lineRule="auto"/>
        <w:rPr>
          <w:rFonts w:ascii="Book Antiqua" w:hAnsi="Book Antiqua"/>
          <w:b/>
          <w:color w:val="002060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3F2C94">
        <w:rPr>
          <w:rFonts w:ascii="Book Antiqua" w:hAnsi="Book Antiqua"/>
          <w:b/>
          <w:color w:val="002060"/>
        </w:rPr>
        <w:t>9</w:t>
      </w:r>
      <w:r w:rsidRPr="00F327EC">
        <w:rPr>
          <w:rFonts w:ascii="Book Antiqua" w:hAnsi="Book Antiqua"/>
          <w:b/>
          <w:color w:val="002060"/>
        </w:rPr>
        <w:t xml:space="preserve"> </w:t>
      </w:r>
      <w:r w:rsidR="00DA4133">
        <w:rPr>
          <w:rFonts w:ascii="Book Antiqua" w:hAnsi="Book Antiqua"/>
          <w:b/>
          <w:color w:val="002060"/>
        </w:rPr>
        <w:t>/23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</w:t>
      </w:r>
      <w:r w:rsidR="00C62DA9">
        <w:rPr>
          <w:rFonts w:ascii="Book Antiqua" w:hAnsi="Book Antiqua"/>
          <w:b/>
          <w:color w:val="002060"/>
        </w:rPr>
        <w:t xml:space="preserve">  nr </w:t>
      </w:r>
      <w:r w:rsidR="00F12C47">
        <w:rPr>
          <w:rFonts w:ascii="Book Antiqua" w:hAnsi="Book Antiqua"/>
          <w:b/>
          <w:color w:val="002060"/>
        </w:rPr>
        <w:t>1</w:t>
      </w:r>
      <w:r w:rsidR="003F2C94">
        <w:rPr>
          <w:rFonts w:ascii="Book Antiqua" w:hAnsi="Book Antiqua"/>
          <w:b/>
          <w:color w:val="002060"/>
        </w:rPr>
        <w:t>30594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6015E7">
        <w:rPr>
          <w:rFonts w:ascii="Book Antiqua" w:hAnsi="Book Antiqua"/>
          <w:b/>
        </w:rPr>
        <w:t>2</w:t>
      </w:r>
      <w:r w:rsidR="001176B7">
        <w:rPr>
          <w:rFonts w:ascii="Book Antiqua" w:hAnsi="Book Antiqua"/>
          <w:b/>
        </w:rPr>
        <w:t>3.11</w:t>
      </w:r>
      <w:bookmarkStart w:id="0" w:name="_GoBack"/>
      <w:bookmarkEnd w:id="0"/>
      <w:r w:rsidR="006015E7">
        <w:rPr>
          <w:rFonts w:ascii="Book Antiqua" w:hAnsi="Book Antiqua"/>
          <w:b/>
        </w:rPr>
        <w:t>.</w:t>
      </w:r>
      <w:r w:rsidR="00A53A55">
        <w:rPr>
          <w:rFonts w:ascii="Book Antiqua" w:hAnsi="Book Antiqua"/>
          <w:b/>
        </w:rPr>
        <w:t>2023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 xml:space="preserve">kadrowej </w:t>
      </w:r>
      <w:r w:rsidR="00F66D30">
        <w:rPr>
          <w:rFonts w:ascii="Book Antiqua" w:hAnsi="Book Antiqua"/>
        </w:rPr>
        <w:t>policjantów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66D30" w:rsidRDefault="00F66D30" w:rsidP="00373155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F66D30">
        <w:rPr>
          <w:rFonts w:ascii="Book Antiqua" w:hAnsi="Book Antiqua"/>
        </w:rPr>
        <w:t xml:space="preserve">Wykonuje czynności związane z obsługą kadrową policjantów, w szczególności w zakresie przyjęcia do służby i zwolnieniem z niej, wyróżniania policjantów. </w:t>
      </w:r>
    </w:p>
    <w:p w:rsidR="00F66D30" w:rsidRPr="00802A55" w:rsidRDefault="00F66D30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Prowadzi składnicę akt osobowych policjantów i na bieżąco uzupełnia akta.</w:t>
      </w:r>
    </w:p>
    <w:p w:rsid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Wprowadza i aktualizuje dane w Systemie Wspomagania Obsługi Policji (SWOP).</w:t>
      </w:r>
    </w:p>
    <w:p w:rsidR="00F327EC" w:rsidRP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02A55">
        <w:rPr>
          <w:rFonts w:ascii="Book Antiqua" w:hAnsi="Book Antiqua"/>
          <w:sz w:val="24"/>
          <w:szCs w:val="24"/>
        </w:rPr>
        <w:t>Realizuje zadania związane z obsługą kandydatów do służby w Policji.</w:t>
      </w:r>
    </w:p>
    <w:p w:rsidR="00802A55" w:rsidRPr="00802A55" w:rsidRDefault="00802A55" w:rsidP="00802A55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Pr="00A53A55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Doświadczenie zawodowe </w:t>
      </w:r>
      <w:r w:rsidR="00A81515">
        <w:rPr>
          <w:rFonts w:ascii="Book Antiqua" w:hAnsi="Book Antiqua"/>
        </w:rPr>
        <w:t>powyżej 1,5 roku w administracji lub 1 rok w obszarze kadr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Znajomość </w:t>
      </w:r>
      <w:r w:rsidR="00A81515">
        <w:rPr>
          <w:rFonts w:ascii="Book Antiqua" w:hAnsi="Book Antiqua"/>
        </w:rPr>
        <w:t>kodeksu post</w:t>
      </w:r>
      <w:r w:rsidR="003C24A2">
        <w:rPr>
          <w:rFonts w:ascii="Book Antiqua" w:hAnsi="Book Antiqua"/>
        </w:rPr>
        <w:t>ę</w:t>
      </w:r>
      <w:r w:rsidR="00A81515">
        <w:rPr>
          <w:rFonts w:ascii="Book Antiqua" w:hAnsi="Book Antiqua"/>
        </w:rPr>
        <w:t>powania administracyjnego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327EC" w:rsidRPr="00DC5483" w:rsidRDefault="00FC2CEF" w:rsidP="00DC5483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W</w:t>
      </w:r>
      <w:r w:rsidR="006A198F" w:rsidRPr="00DC5483">
        <w:rPr>
          <w:rFonts w:ascii="Book Antiqua" w:hAnsi="Book Antiqua"/>
        </w:rPr>
        <w:t>ykształcenie wyższe</w:t>
      </w:r>
      <w:r w:rsidRPr="00DC5483">
        <w:rPr>
          <w:rFonts w:ascii="Book Antiqua" w:hAnsi="Book Antiqua"/>
        </w:rPr>
        <w:t xml:space="preserve"> </w:t>
      </w:r>
    </w:p>
    <w:p w:rsidR="00F327EC" w:rsidRPr="00DC5483" w:rsidRDefault="00A81515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1 rok pracy w Policji</w:t>
      </w:r>
    </w:p>
    <w:p w:rsidR="00DC5483" w:rsidRPr="005352ED" w:rsidRDefault="00DC5483" w:rsidP="00DC5483">
      <w:pPr>
        <w:pStyle w:val="Akapitzlist"/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  <w:r w:rsidR="003F2C94">
        <w:rPr>
          <w:rFonts w:ascii="Book Antiqua" w:hAnsi="Book Antiqua"/>
        </w:rPr>
        <w:t xml:space="preserve"> oraz przepisów ustawy o Policji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073EEB" w:rsidRPr="000E4AE8" w:rsidRDefault="00A65C9B" w:rsidP="000E4AE8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</w:t>
      </w:r>
      <w:r w:rsidR="00BD6F2F">
        <w:rPr>
          <w:rFonts w:ascii="Book Antiqua" w:hAnsi="Book Antiqua"/>
        </w:rPr>
        <w:t xml:space="preserve"> i doświadczenia zawodowego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3F2C94">
        <w:rPr>
          <w:rFonts w:ascii="Book Antiqua" w:hAnsi="Book Antiqua"/>
          <w:b/>
        </w:rPr>
        <w:t>4 grudnia</w:t>
      </w:r>
      <w:r w:rsidR="00DC5483">
        <w:rPr>
          <w:rFonts w:ascii="Book Antiqua" w:hAnsi="Book Antiqua"/>
          <w:b/>
        </w:rPr>
        <w:t xml:space="preserve"> 2023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176B7"/>
    <w:rsid w:val="00126E78"/>
    <w:rsid w:val="00150484"/>
    <w:rsid w:val="001D0D36"/>
    <w:rsid w:val="001F7D5A"/>
    <w:rsid w:val="00232EE9"/>
    <w:rsid w:val="00282D36"/>
    <w:rsid w:val="002E2B9A"/>
    <w:rsid w:val="002F323F"/>
    <w:rsid w:val="002F6BF8"/>
    <w:rsid w:val="003C24A2"/>
    <w:rsid w:val="003C3528"/>
    <w:rsid w:val="003E4332"/>
    <w:rsid w:val="003F2C94"/>
    <w:rsid w:val="00461F58"/>
    <w:rsid w:val="004B4697"/>
    <w:rsid w:val="00520A30"/>
    <w:rsid w:val="005352ED"/>
    <w:rsid w:val="005F2432"/>
    <w:rsid w:val="005F4578"/>
    <w:rsid w:val="006015E7"/>
    <w:rsid w:val="00606015"/>
    <w:rsid w:val="006650FD"/>
    <w:rsid w:val="006A198F"/>
    <w:rsid w:val="007A1240"/>
    <w:rsid w:val="007E6064"/>
    <w:rsid w:val="00802A55"/>
    <w:rsid w:val="0087099D"/>
    <w:rsid w:val="00873F0E"/>
    <w:rsid w:val="008A1070"/>
    <w:rsid w:val="008A6EE8"/>
    <w:rsid w:val="008E00AF"/>
    <w:rsid w:val="0095586B"/>
    <w:rsid w:val="0096290C"/>
    <w:rsid w:val="009A6D96"/>
    <w:rsid w:val="009D6CDA"/>
    <w:rsid w:val="00A53A55"/>
    <w:rsid w:val="00A65C9B"/>
    <w:rsid w:val="00A807BE"/>
    <w:rsid w:val="00A81515"/>
    <w:rsid w:val="00B35E94"/>
    <w:rsid w:val="00B97A57"/>
    <w:rsid w:val="00BD6F2F"/>
    <w:rsid w:val="00C62DA9"/>
    <w:rsid w:val="00D026F7"/>
    <w:rsid w:val="00D16194"/>
    <w:rsid w:val="00D46F90"/>
    <w:rsid w:val="00DA4133"/>
    <w:rsid w:val="00DC5483"/>
    <w:rsid w:val="00F12C47"/>
    <w:rsid w:val="00F21A35"/>
    <w:rsid w:val="00F327EC"/>
    <w:rsid w:val="00F66D30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C6C8-8412-42F5-A684-0F701639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674822</cp:lastModifiedBy>
  <cp:revision>2</cp:revision>
  <cp:lastPrinted>2023-11-22T14:30:00Z</cp:lastPrinted>
  <dcterms:created xsi:type="dcterms:W3CDTF">2023-11-22T14:41:00Z</dcterms:created>
  <dcterms:modified xsi:type="dcterms:W3CDTF">2023-11-22T14:41:00Z</dcterms:modified>
</cp:coreProperties>
</file>