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53" w:rsidRDefault="00AD1253" w:rsidP="00E87DA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D1253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3282">
        <w:rPr>
          <w:rFonts w:ascii="Arial" w:hAnsi="Arial" w:cs="Arial"/>
          <w:b/>
          <w:sz w:val="20"/>
          <w:szCs w:val="20"/>
        </w:rPr>
        <w:t>Sprawozdanie z zakresu rozpoznania i profilaktycznej pracy Policji na rzecz zapobiegania demoralizacji nieletnich oraz patologii sp</w:t>
      </w:r>
      <w:r>
        <w:rPr>
          <w:rFonts w:ascii="Arial" w:hAnsi="Arial" w:cs="Arial"/>
          <w:b/>
          <w:sz w:val="20"/>
          <w:szCs w:val="20"/>
        </w:rPr>
        <w:t xml:space="preserve">ołecznej </w:t>
      </w:r>
    </w:p>
    <w:p w:rsidR="00AD1253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od 01.01.2021</w:t>
      </w:r>
      <w:r w:rsidRPr="00913282">
        <w:rPr>
          <w:rFonts w:ascii="Arial" w:hAnsi="Arial" w:cs="Arial"/>
          <w:b/>
          <w:sz w:val="20"/>
          <w:szCs w:val="20"/>
        </w:rPr>
        <w:t xml:space="preserve"> r. do 31.12.20</w:t>
      </w:r>
      <w:r>
        <w:rPr>
          <w:rFonts w:ascii="Arial" w:hAnsi="Arial" w:cs="Arial"/>
          <w:b/>
          <w:sz w:val="20"/>
          <w:szCs w:val="20"/>
        </w:rPr>
        <w:t xml:space="preserve">21 </w:t>
      </w:r>
      <w:r w:rsidRPr="00913282">
        <w:rPr>
          <w:rFonts w:ascii="Arial" w:hAnsi="Arial" w:cs="Arial"/>
          <w:b/>
          <w:sz w:val="20"/>
          <w:szCs w:val="20"/>
        </w:rPr>
        <w:t>r.</w:t>
      </w:r>
    </w:p>
    <w:p w:rsidR="00AD1253" w:rsidRPr="00913282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488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11"/>
        <w:gridCol w:w="1400"/>
        <w:gridCol w:w="2260"/>
        <w:gridCol w:w="1359"/>
        <w:gridCol w:w="1359"/>
        <w:gridCol w:w="1359"/>
        <w:gridCol w:w="1359"/>
        <w:gridCol w:w="1359"/>
        <w:gridCol w:w="1359"/>
        <w:gridCol w:w="1359"/>
      </w:tblGrid>
      <w:tr w:rsidR="00AD1253" w:rsidRPr="00913282" w:rsidTr="004035AA">
        <w:trPr>
          <w:trHeight w:val="567"/>
        </w:trPr>
        <w:tc>
          <w:tcPr>
            <w:tcW w:w="537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Inowrocław</w:t>
            </w:r>
            <w:r w:rsidRPr="00E87DA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Gniewkowo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Janikowo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Kruszwica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Pakość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PP Złotniki Kuj.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AD1253" w:rsidRPr="00913282" w:rsidTr="004035AA">
        <w:trPr>
          <w:trHeight w:val="414"/>
        </w:trPr>
        <w:tc>
          <w:tcPr>
            <w:tcW w:w="17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Wnioski, zawiadomienia, interwencje skierowane do instytucji i organizacji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z tego do: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sądów rodzinnych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E3681C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E3681C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254</w:t>
            </w:r>
          </w:p>
        </w:tc>
      </w:tr>
      <w:tr w:rsidR="00AD1253" w:rsidRPr="00913282" w:rsidTr="004035AA"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szkół i innych placówek oświaty i wychowania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</w:tr>
      <w:tr w:rsidR="00AD1253" w:rsidRPr="00913282" w:rsidTr="004035AA">
        <w:tc>
          <w:tcPr>
            <w:tcW w:w="1711" w:type="dxa"/>
            <w:vMerge/>
            <w:tcBorders>
              <w:top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służby zdrowia i opieki społecznej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poradni wszelkich typów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D1253" w:rsidRPr="00913282" w:rsidTr="004035AA">
        <w:trPr>
          <w:trHeight w:val="400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innych instytucji i organizacji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Ujawnieni nieletni: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narkotyków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alkoholu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członkowie subkultur młodzieżowych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uciekinierzy z: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domów rodzinnych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AD1253" w:rsidRPr="00913282" w:rsidTr="004035AA"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placówek opiekuńczo-wychowawczych, młodzieżowych ośrodków wychowawczych, młodzieżowych ośrodków socjoterapeutycznych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D125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</w:tr>
      <w:tr w:rsidR="00AD1253" w:rsidRPr="00913282" w:rsidTr="004035AA"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 xml:space="preserve">schronisk dla nieletnich </w:t>
            </w:r>
            <w:r w:rsidRPr="00E87DAD">
              <w:rPr>
                <w:rFonts w:ascii="Arial" w:hAnsi="Arial" w:cs="Arial"/>
                <w:sz w:val="18"/>
                <w:szCs w:val="18"/>
              </w:rPr>
              <w:br/>
              <w:t>i zakładów poprawczych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prostytuujący się: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dziewczęta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D1253" w:rsidRPr="00913282" w:rsidTr="004035AA">
        <w:trPr>
          <w:trHeight w:val="397"/>
        </w:trPr>
        <w:tc>
          <w:tcPr>
            <w:tcW w:w="1711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chłopcy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43BE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D1253" w:rsidRPr="00913282" w:rsidTr="004035AA">
        <w:trPr>
          <w:trHeight w:val="397"/>
        </w:trPr>
        <w:tc>
          <w:tcPr>
            <w:tcW w:w="5371" w:type="dxa"/>
            <w:gridSpan w:val="3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Spotkania z młodzieżą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E3681C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E3681C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705</w:t>
            </w:r>
          </w:p>
        </w:tc>
      </w:tr>
      <w:tr w:rsidR="00AD1253" w:rsidRPr="00913282" w:rsidTr="004035AA">
        <w:trPr>
          <w:trHeight w:val="397"/>
        </w:trPr>
        <w:tc>
          <w:tcPr>
            <w:tcW w:w="5371" w:type="dxa"/>
            <w:gridSpan w:val="3"/>
            <w:shd w:val="clear" w:color="auto" w:fill="auto"/>
            <w:vAlign w:val="center"/>
          </w:tcPr>
          <w:p w:rsidR="00AD1253" w:rsidRPr="00E87DAD" w:rsidRDefault="00AD1253" w:rsidP="004035AA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Spotkania z pedagogami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AD1253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987A74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AD1253" w:rsidRPr="00E87DAD" w:rsidRDefault="00E3681C" w:rsidP="004035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531</w:t>
            </w:r>
          </w:p>
        </w:tc>
      </w:tr>
    </w:tbl>
    <w:p w:rsidR="00AD1253" w:rsidRDefault="00AD1253" w:rsidP="00AD1253">
      <w:r>
        <w:t>____________________________</w:t>
      </w:r>
    </w:p>
    <w:p w:rsidR="00AD1253" w:rsidRPr="00E87DAD" w:rsidRDefault="00AD1253" w:rsidP="00AD1253">
      <w:pPr>
        <w:rPr>
          <w:rFonts w:ascii="Arial" w:hAnsi="Arial" w:cs="Arial"/>
          <w:sz w:val="16"/>
          <w:szCs w:val="16"/>
        </w:rPr>
      </w:pPr>
      <w:r w:rsidRPr="00E87DAD">
        <w:rPr>
          <w:rFonts w:ascii="Arial" w:hAnsi="Arial" w:cs="Arial"/>
          <w:b/>
          <w:sz w:val="16"/>
          <w:szCs w:val="16"/>
          <w:vertAlign w:val="superscript"/>
        </w:rPr>
        <w:t>*)</w:t>
      </w:r>
      <w:r w:rsidRPr="00E87DAD">
        <w:rPr>
          <w:rFonts w:ascii="Arial" w:hAnsi="Arial" w:cs="Arial"/>
          <w:sz w:val="16"/>
          <w:szCs w:val="16"/>
        </w:rPr>
        <w:t xml:space="preserve"> dane dotyczą mi</w:t>
      </w:r>
      <w:r>
        <w:rPr>
          <w:rFonts w:ascii="Arial" w:hAnsi="Arial" w:cs="Arial"/>
          <w:sz w:val="16"/>
          <w:szCs w:val="16"/>
        </w:rPr>
        <w:t>asta i gminy Inowrocław, gminy D</w:t>
      </w:r>
      <w:r w:rsidRPr="00E87DAD">
        <w:rPr>
          <w:rFonts w:ascii="Arial" w:hAnsi="Arial" w:cs="Arial"/>
          <w:sz w:val="16"/>
          <w:szCs w:val="16"/>
        </w:rPr>
        <w:t>ąbrowa Biskupia i gminy Rojewo</w:t>
      </w:r>
    </w:p>
    <w:p w:rsidR="00AD1253" w:rsidRPr="00E87DAD" w:rsidRDefault="00AD1253" w:rsidP="00E87DAD">
      <w:pPr>
        <w:rPr>
          <w:rFonts w:ascii="Arial" w:hAnsi="Arial" w:cs="Arial"/>
          <w:sz w:val="16"/>
          <w:szCs w:val="16"/>
        </w:rPr>
      </w:pPr>
    </w:p>
    <w:sectPr w:rsidR="00AD1253" w:rsidRPr="00E87DAD" w:rsidSect="00E87DA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7"/>
    <w:rsid w:val="00212E3F"/>
    <w:rsid w:val="00313354"/>
    <w:rsid w:val="00354EDD"/>
    <w:rsid w:val="003D5179"/>
    <w:rsid w:val="004526F4"/>
    <w:rsid w:val="00483337"/>
    <w:rsid w:val="00555987"/>
    <w:rsid w:val="0056512A"/>
    <w:rsid w:val="00583DBA"/>
    <w:rsid w:val="005B451F"/>
    <w:rsid w:val="007443C5"/>
    <w:rsid w:val="008A144A"/>
    <w:rsid w:val="00913282"/>
    <w:rsid w:val="00985CF3"/>
    <w:rsid w:val="00987A74"/>
    <w:rsid w:val="009C6C7C"/>
    <w:rsid w:val="00A43BE4"/>
    <w:rsid w:val="00A670E4"/>
    <w:rsid w:val="00AD1253"/>
    <w:rsid w:val="00B34062"/>
    <w:rsid w:val="00C979BA"/>
    <w:rsid w:val="00DE019C"/>
    <w:rsid w:val="00DE51A6"/>
    <w:rsid w:val="00E1656E"/>
    <w:rsid w:val="00E3681C"/>
    <w:rsid w:val="00E87DAD"/>
    <w:rsid w:val="00EE2790"/>
    <w:rsid w:val="00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4092-66B8-4CED-8B9A-0B2A23F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606974</dc:creator>
  <cp:keywords/>
  <dc:description/>
  <cp:lastModifiedBy>674822</cp:lastModifiedBy>
  <cp:revision>3</cp:revision>
  <dcterms:created xsi:type="dcterms:W3CDTF">2022-11-03T13:09:00Z</dcterms:created>
  <dcterms:modified xsi:type="dcterms:W3CDTF">2022-11-03T13:09:00Z</dcterms:modified>
</cp:coreProperties>
</file>