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9A877" w14:textId="19B3C7E7" w:rsidR="00CD4844" w:rsidRDefault="00CD4844" w:rsidP="00CD4844">
      <w:pPr>
        <w:tabs>
          <w:tab w:val="right" w:pos="9072"/>
        </w:tabs>
        <w:spacing w:after="0" w:line="360" w:lineRule="auto"/>
        <w:rPr>
          <w:rFonts w:ascii="Times New Roman" w:eastAsia="NSimSun" w:hAnsi="Times New Roman" w:cs="Times New Roman"/>
          <w:sz w:val="24"/>
          <w:szCs w:val="24"/>
        </w:rPr>
      </w:pPr>
      <w:r>
        <w:rPr>
          <w:rFonts w:ascii="Times New Roman" w:eastAsia="NSimSun" w:hAnsi="Times New Roman" w:cs="Times New Roman"/>
          <w:sz w:val="24"/>
          <w:szCs w:val="24"/>
        </w:rPr>
        <w:t xml:space="preserve">Komendant Powiatowy Policji </w:t>
      </w:r>
      <w:bookmarkStart w:id="0" w:name="_GoBack"/>
      <w:bookmarkEnd w:id="0"/>
      <w:r>
        <w:rPr>
          <w:rFonts w:ascii="Times New Roman" w:eastAsia="NSimSun" w:hAnsi="Times New Roman" w:cs="Times New Roman"/>
          <w:sz w:val="24"/>
          <w:szCs w:val="24"/>
        </w:rPr>
        <w:t>w Inowrocławiu</w:t>
      </w:r>
    </w:p>
    <w:p w14:paraId="5878C39E" w14:textId="4BA2D5AF" w:rsidR="007504C4" w:rsidRDefault="00CD4844" w:rsidP="00CD4844">
      <w:pPr>
        <w:tabs>
          <w:tab w:val="right" w:pos="9072"/>
        </w:tabs>
        <w:spacing w:after="0" w:line="360" w:lineRule="auto"/>
        <w:rPr>
          <w:rFonts w:ascii="Times New Roman" w:eastAsia="NSimSun" w:hAnsi="Times New Roman" w:cs="Times New Roman"/>
          <w:sz w:val="24"/>
          <w:szCs w:val="24"/>
        </w:rPr>
      </w:pPr>
      <w:r>
        <w:rPr>
          <w:rFonts w:ascii="Times New Roman" w:eastAsia="NSimSun" w:hAnsi="Times New Roman" w:cs="Times New Roman"/>
          <w:sz w:val="24"/>
          <w:szCs w:val="24"/>
        </w:rPr>
        <w:t>insp. Robert Olszewski</w:t>
      </w:r>
      <w:r>
        <w:rPr>
          <w:rFonts w:ascii="Times New Roman" w:eastAsia="NSimSun" w:hAnsi="Times New Roman" w:cs="Times New Roman"/>
          <w:sz w:val="24"/>
          <w:szCs w:val="24"/>
        </w:rPr>
        <w:tab/>
      </w:r>
      <w:r w:rsidR="0013589A" w:rsidRPr="00D56206">
        <w:rPr>
          <w:noProof/>
        </w:rPr>
        <w:drawing>
          <wp:anchor distT="0" distB="0" distL="114300" distR="114300" simplePos="0" relativeHeight="251659264" behindDoc="1" locked="0" layoutInCell="1" allowOverlap="1" wp14:anchorId="34E45B20" wp14:editId="1D03B1AE">
            <wp:simplePos x="0" y="0"/>
            <wp:positionH relativeFrom="margin">
              <wp:posOffset>1646555</wp:posOffset>
            </wp:positionH>
            <wp:positionV relativeFrom="paragraph">
              <wp:posOffset>236855</wp:posOffset>
            </wp:positionV>
            <wp:extent cx="2260600" cy="2146300"/>
            <wp:effectExtent l="0" t="0" r="6350" b="6350"/>
            <wp:wrapNone/>
            <wp:docPr id="1" name="grafi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2"/>
                    <pic:cNvPicPr>
                      <a:picLocks noChangeAspect="1" noChangeArrowheads="1"/>
                    </pic:cNvPicPr>
                  </pic:nvPicPr>
                  <pic:blipFill>
                    <a:blip r:embed="rId8" cstate="print"/>
                    <a:srcRect/>
                    <a:stretch>
                      <a:fillRect/>
                    </a:stretch>
                  </pic:blipFill>
                  <pic:spPr bwMode="auto">
                    <a:xfrm>
                      <a:off x="0" y="0"/>
                      <a:ext cx="2260600" cy="2146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63F82">
        <w:rPr>
          <w:rFonts w:ascii="Times New Roman" w:eastAsia="NSimSun" w:hAnsi="Times New Roman" w:cs="Times New Roman"/>
          <w:sz w:val="24"/>
          <w:szCs w:val="24"/>
        </w:rPr>
        <w:t xml:space="preserve">Załącznik </w:t>
      </w:r>
      <w:r w:rsidR="00AE1294">
        <w:rPr>
          <w:rFonts w:ascii="Times New Roman" w:eastAsia="NSimSun" w:hAnsi="Times New Roman" w:cs="Times New Roman"/>
          <w:sz w:val="24"/>
          <w:szCs w:val="24"/>
        </w:rPr>
        <w:t xml:space="preserve">do decyzji nr </w:t>
      </w:r>
      <w:r>
        <w:rPr>
          <w:rFonts w:ascii="Times New Roman" w:eastAsia="NSimSun" w:hAnsi="Times New Roman" w:cs="Times New Roman"/>
          <w:sz w:val="24"/>
          <w:szCs w:val="24"/>
        </w:rPr>
        <w:t>98</w:t>
      </w:r>
      <w:r w:rsidR="00AE1294">
        <w:rPr>
          <w:rFonts w:ascii="Times New Roman" w:eastAsia="NSimSun" w:hAnsi="Times New Roman" w:cs="Times New Roman"/>
          <w:sz w:val="24"/>
          <w:szCs w:val="24"/>
        </w:rPr>
        <w:t>/24</w:t>
      </w:r>
    </w:p>
    <w:p w14:paraId="1CDE7D56" w14:textId="77777777" w:rsidR="00AE1294" w:rsidRDefault="00AE1294" w:rsidP="00AE1294">
      <w:pPr>
        <w:spacing w:after="0" w:line="360" w:lineRule="auto"/>
        <w:jc w:val="right"/>
        <w:rPr>
          <w:rFonts w:ascii="Times New Roman" w:eastAsia="NSimSun" w:hAnsi="Times New Roman" w:cs="Times New Roman"/>
          <w:sz w:val="24"/>
          <w:szCs w:val="24"/>
        </w:rPr>
      </w:pPr>
      <w:r>
        <w:rPr>
          <w:rFonts w:ascii="Times New Roman" w:eastAsia="NSimSun" w:hAnsi="Times New Roman" w:cs="Times New Roman"/>
          <w:sz w:val="24"/>
          <w:szCs w:val="24"/>
        </w:rPr>
        <w:t>KPP w Inowrocławiu</w:t>
      </w:r>
    </w:p>
    <w:p w14:paraId="6E708AD9" w14:textId="6780924B" w:rsidR="00AE1294" w:rsidRPr="005C218A" w:rsidRDefault="00AE1294" w:rsidP="00AE1294">
      <w:pPr>
        <w:spacing w:after="0" w:line="360" w:lineRule="auto"/>
        <w:jc w:val="right"/>
        <w:rPr>
          <w:rFonts w:ascii="Times New Roman" w:eastAsia="NSimSun" w:hAnsi="Times New Roman" w:cs="Times New Roman"/>
          <w:sz w:val="24"/>
          <w:szCs w:val="24"/>
        </w:rPr>
      </w:pPr>
      <w:r>
        <w:rPr>
          <w:rFonts w:ascii="Times New Roman" w:eastAsia="NSimSun" w:hAnsi="Times New Roman" w:cs="Times New Roman"/>
          <w:sz w:val="24"/>
          <w:szCs w:val="24"/>
        </w:rPr>
        <w:t xml:space="preserve"> z dnia</w:t>
      </w:r>
      <w:r w:rsidR="00CD4844">
        <w:rPr>
          <w:rFonts w:ascii="Times New Roman" w:eastAsia="NSimSun" w:hAnsi="Times New Roman" w:cs="Times New Roman"/>
          <w:sz w:val="24"/>
          <w:szCs w:val="24"/>
        </w:rPr>
        <w:t xml:space="preserve"> 26 </w:t>
      </w:r>
      <w:r>
        <w:rPr>
          <w:rFonts w:ascii="Times New Roman" w:eastAsia="NSimSun" w:hAnsi="Times New Roman" w:cs="Times New Roman"/>
          <w:sz w:val="24"/>
          <w:szCs w:val="24"/>
        </w:rPr>
        <w:t xml:space="preserve">września 2024 r.  </w:t>
      </w:r>
    </w:p>
    <w:p w14:paraId="04A5C3B6" w14:textId="2F1AB6B0" w:rsidR="005C218A" w:rsidRDefault="005C218A" w:rsidP="005C218A">
      <w:pPr>
        <w:spacing w:after="0" w:line="360" w:lineRule="auto"/>
        <w:jc w:val="center"/>
        <w:rPr>
          <w:rFonts w:ascii="Times New Roman" w:eastAsia="NSimSun" w:hAnsi="Times New Roman" w:cs="Times New Roman"/>
          <w:b/>
          <w:sz w:val="28"/>
          <w:szCs w:val="28"/>
        </w:rPr>
      </w:pPr>
    </w:p>
    <w:p w14:paraId="6D3A77B0" w14:textId="67D3C4CF" w:rsidR="005C218A" w:rsidRDefault="005C218A" w:rsidP="005C218A">
      <w:pPr>
        <w:spacing w:after="0" w:line="360" w:lineRule="auto"/>
        <w:jc w:val="center"/>
        <w:rPr>
          <w:rFonts w:ascii="Times New Roman" w:eastAsia="NSimSun" w:hAnsi="Times New Roman" w:cs="Times New Roman"/>
          <w:b/>
          <w:sz w:val="28"/>
          <w:szCs w:val="28"/>
        </w:rPr>
      </w:pPr>
    </w:p>
    <w:p w14:paraId="04AAB9B1" w14:textId="77777777" w:rsidR="005C218A" w:rsidRDefault="005C218A" w:rsidP="005C218A">
      <w:pPr>
        <w:spacing w:after="0" w:line="360" w:lineRule="auto"/>
        <w:jc w:val="center"/>
        <w:rPr>
          <w:rFonts w:ascii="Times New Roman" w:eastAsia="NSimSun" w:hAnsi="Times New Roman" w:cs="Times New Roman"/>
          <w:b/>
          <w:sz w:val="28"/>
          <w:szCs w:val="28"/>
        </w:rPr>
      </w:pPr>
    </w:p>
    <w:p w14:paraId="054A27F0" w14:textId="77777777" w:rsidR="005C218A" w:rsidRDefault="005C218A" w:rsidP="005C218A">
      <w:pPr>
        <w:spacing w:after="0" w:line="360" w:lineRule="auto"/>
        <w:jc w:val="center"/>
        <w:rPr>
          <w:rFonts w:ascii="Times New Roman" w:eastAsia="NSimSun" w:hAnsi="Times New Roman" w:cs="Times New Roman"/>
          <w:b/>
          <w:sz w:val="28"/>
          <w:szCs w:val="28"/>
        </w:rPr>
      </w:pPr>
    </w:p>
    <w:p w14:paraId="31B80797" w14:textId="77777777" w:rsidR="005C218A" w:rsidRDefault="005C218A" w:rsidP="005C218A">
      <w:pPr>
        <w:spacing w:after="0" w:line="360" w:lineRule="auto"/>
        <w:jc w:val="center"/>
        <w:rPr>
          <w:rFonts w:ascii="Times New Roman" w:eastAsia="NSimSun" w:hAnsi="Times New Roman" w:cs="Times New Roman"/>
          <w:b/>
          <w:sz w:val="28"/>
          <w:szCs w:val="28"/>
        </w:rPr>
      </w:pPr>
    </w:p>
    <w:p w14:paraId="58346D57" w14:textId="283D9A9B" w:rsidR="005C218A" w:rsidRDefault="005C218A" w:rsidP="005C218A">
      <w:pPr>
        <w:spacing w:after="0" w:line="360" w:lineRule="auto"/>
        <w:jc w:val="center"/>
        <w:rPr>
          <w:rFonts w:ascii="Times New Roman" w:eastAsia="NSimSun" w:hAnsi="Times New Roman" w:cs="Times New Roman"/>
          <w:b/>
          <w:sz w:val="28"/>
          <w:szCs w:val="28"/>
        </w:rPr>
      </w:pPr>
    </w:p>
    <w:p w14:paraId="5E60FCA1" w14:textId="54F8C5DC" w:rsidR="0013589A" w:rsidRDefault="0013589A" w:rsidP="005C218A">
      <w:pPr>
        <w:spacing w:after="0" w:line="360" w:lineRule="auto"/>
        <w:jc w:val="center"/>
        <w:rPr>
          <w:rFonts w:ascii="Times New Roman" w:eastAsia="NSimSun" w:hAnsi="Times New Roman" w:cs="Times New Roman"/>
          <w:b/>
          <w:sz w:val="28"/>
          <w:szCs w:val="28"/>
        </w:rPr>
      </w:pPr>
    </w:p>
    <w:p w14:paraId="66CB5D10" w14:textId="22BE2E58" w:rsidR="0013589A" w:rsidRDefault="0013589A" w:rsidP="005C218A">
      <w:pPr>
        <w:spacing w:after="0" w:line="360" w:lineRule="auto"/>
        <w:jc w:val="center"/>
        <w:rPr>
          <w:rFonts w:ascii="Times New Roman" w:eastAsia="NSimSun" w:hAnsi="Times New Roman" w:cs="Times New Roman"/>
          <w:b/>
          <w:sz w:val="28"/>
          <w:szCs w:val="28"/>
        </w:rPr>
      </w:pPr>
    </w:p>
    <w:p w14:paraId="75049F49" w14:textId="77777777" w:rsidR="0013589A" w:rsidRDefault="0013589A" w:rsidP="005C218A">
      <w:pPr>
        <w:spacing w:after="0" w:line="360" w:lineRule="auto"/>
        <w:jc w:val="center"/>
        <w:rPr>
          <w:rFonts w:ascii="Times New Roman" w:eastAsia="NSimSun" w:hAnsi="Times New Roman" w:cs="Times New Roman"/>
          <w:b/>
          <w:sz w:val="28"/>
          <w:szCs w:val="28"/>
        </w:rPr>
      </w:pPr>
    </w:p>
    <w:p w14:paraId="2BF5620F" w14:textId="62D9580C" w:rsidR="007504C4" w:rsidRPr="005C218A" w:rsidRDefault="007504C4" w:rsidP="005C218A">
      <w:pPr>
        <w:spacing w:after="0" w:line="360" w:lineRule="auto"/>
        <w:jc w:val="center"/>
        <w:rPr>
          <w:rFonts w:ascii="Times New Roman" w:eastAsia="NSimSun" w:hAnsi="Times New Roman" w:cs="Times New Roman"/>
          <w:b/>
          <w:color w:val="FF0000"/>
          <w:sz w:val="28"/>
          <w:szCs w:val="28"/>
        </w:rPr>
      </w:pPr>
      <w:r w:rsidRPr="005C218A">
        <w:rPr>
          <w:rFonts w:ascii="Times New Roman" w:eastAsia="NSimSun" w:hAnsi="Times New Roman" w:cs="Times New Roman"/>
          <w:b/>
          <w:sz w:val="28"/>
          <w:szCs w:val="28"/>
        </w:rPr>
        <w:t>Procedura zgłoszeń wewnętrznych oraz podejmowania działań następczych</w:t>
      </w:r>
      <w:r w:rsidR="005C218A" w:rsidRPr="005C218A">
        <w:rPr>
          <w:rFonts w:ascii="Times New Roman" w:eastAsia="NSimSun" w:hAnsi="Times New Roman" w:cs="Times New Roman"/>
          <w:b/>
          <w:sz w:val="28"/>
          <w:szCs w:val="28"/>
        </w:rPr>
        <w:t xml:space="preserve">                            </w:t>
      </w:r>
      <w:r w:rsidRPr="005C218A">
        <w:rPr>
          <w:rFonts w:ascii="Times New Roman" w:eastAsia="NSimSun" w:hAnsi="Times New Roman" w:cs="Times New Roman"/>
          <w:b/>
          <w:sz w:val="28"/>
          <w:szCs w:val="28"/>
        </w:rPr>
        <w:t xml:space="preserve"> w Komendzie </w:t>
      </w:r>
      <w:r w:rsidR="00BD30E6">
        <w:rPr>
          <w:rFonts w:ascii="Times New Roman" w:eastAsia="NSimSun" w:hAnsi="Times New Roman" w:cs="Times New Roman"/>
          <w:b/>
          <w:sz w:val="28"/>
          <w:szCs w:val="28"/>
        </w:rPr>
        <w:t>Powiatowej</w:t>
      </w:r>
      <w:r w:rsidRPr="005C218A">
        <w:rPr>
          <w:rFonts w:ascii="Times New Roman" w:eastAsia="NSimSun" w:hAnsi="Times New Roman" w:cs="Times New Roman"/>
          <w:b/>
          <w:sz w:val="28"/>
          <w:szCs w:val="28"/>
        </w:rPr>
        <w:t xml:space="preserve"> Policji w</w:t>
      </w:r>
      <w:r w:rsidR="005C218A" w:rsidRPr="005C218A">
        <w:rPr>
          <w:rFonts w:ascii="Times New Roman" w:eastAsia="NSimSun" w:hAnsi="Times New Roman" w:cs="Times New Roman"/>
          <w:b/>
          <w:sz w:val="28"/>
          <w:szCs w:val="28"/>
        </w:rPr>
        <w:t xml:space="preserve"> </w:t>
      </w:r>
      <w:r w:rsidR="00BD30E6">
        <w:rPr>
          <w:rFonts w:ascii="Times New Roman" w:eastAsia="NSimSun" w:hAnsi="Times New Roman" w:cs="Times New Roman"/>
          <w:b/>
          <w:sz w:val="28"/>
          <w:szCs w:val="28"/>
        </w:rPr>
        <w:t xml:space="preserve">Inowrocławiu </w:t>
      </w:r>
    </w:p>
    <w:p w14:paraId="7FBFB53C" w14:textId="77777777" w:rsidR="007504C4" w:rsidRPr="005C218A" w:rsidRDefault="007504C4" w:rsidP="005C218A">
      <w:pPr>
        <w:spacing w:after="0" w:line="360" w:lineRule="auto"/>
        <w:jc w:val="both"/>
        <w:rPr>
          <w:rFonts w:ascii="Times New Roman" w:eastAsia="NSimSun" w:hAnsi="Times New Roman" w:cs="Times New Roman"/>
          <w:b/>
          <w:bCs/>
          <w:sz w:val="24"/>
          <w:szCs w:val="24"/>
        </w:rPr>
      </w:pPr>
    </w:p>
    <w:p w14:paraId="7898AC30" w14:textId="77777777" w:rsidR="007504C4" w:rsidRPr="005C218A" w:rsidRDefault="007504C4" w:rsidP="005C218A">
      <w:pPr>
        <w:spacing w:after="0" w:line="360" w:lineRule="auto"/>
        <w:jc w:val="both"/>
        <w:rPr>
          <w:rFonts w:ascii="Times New Roman" w:eastAsia="NSimSun" w:hAnsi="Times New Roman" w:cs="Times New Roman"/>
          <w:sz w:val="24"/>
          <w:szCs w:val="24"/>
        </w:rPr>
      </w:pPr>
    </w:p>
    <w:p w14:paraId="1412B523" w14:textId="77777777" w:rsidR="007504C4" w:rsidRPr="005C218A" w:rsidRDefault="007504C4" w:rsidP="005C218A">
      <w:pPr>
        <w:spacing w:after="0" w:line="360" w:lineRule="auto"/>
        <w:jc w:val="center"/>
        <w:rPr>
          <w:rFonts w:ascii="Times New Roman" w:eastAsia="NSimSun" w:hAnsi="Times New Roman" w:cs="Times New Roman"/>
          <w:b/>
          <w:bCs/>
          <w:sz w:val="24"/>
          <w:szCs w:val="24"/>
        </w:rPr>
      </w:pPr>
      <w:r w:rsidRPr="005C218A">
        <w:rPr>
          <w:rFonts w:ascii="Times New Roman" w:eastAsia="NSimSun" w:hAnsi="Times New Roman" w:cs="Times New Roman"/>
          <w:b/>
          <w:bCs/>
          <w:sz w:val="24"/>
          <w:szCs w:val="24"/>
        </w:rPr>
        <w:t>Rozdział I.</w:t>
      </w:r>
    </w:p>
    <w:p w14:paraId="2CBBB165" w14:textId="77777777" w:rsidR="007504C4" w:rsidRPr="005C218A" w:rsidRDefault="007504C4" w:rsidP="005C218A">
      <w:pPr>
        <w:spacing w:after="0" w:line="360" w:lineRule="auto"/>
        <w:jc w:val="center"/>
        <w:rPr>
          <w:rFonts w:ascii="Times New Roman" w:eastAsia="NSimSun" w:hAnsi="Times New Roman" w:cs="Times New Roman"/>
          <w:b/>
          <w:bCs/>
          <w:sz w:val="24"/>
          <w:szCs w:val="24"/>
        </w:rPr>
      </w:pPr>
      <w:r w:rsidRPr="005C218A">
        <w:rPr>
          <w:rFonts w:ascii="Times New Roman" w:eastAsia="NSimSun" w:hAnsi="Times New Roman" w:cs="Times New Roman"/>
          <w:b/>
          <w:bCs/>
          <w:sz w:val="24"/>
          <w:szCs w:val="24"/>
        </w:rPr>
        <w:t>Przepisy wstępne</w:t>
      </w:r>
    </w:p>
    <w:p w14:paraId="37913394" w14:textId="77777777" w:rsidR="007504C4" w:rsidRPr="005C218A" w:rsidRDefault="007504C4" w:rsidP="005C218A">
      <w:pPr>
        <w:spacing w:after="0" w:line="360" w:lineRule="auto"/>
        <w:jc w:val="both"/>
        <w:rPr>
          <w:rFonts w:ascii="Times New Roman" w:eastAsia="NSimSun" w:hAnsi="Times New Roman" w:cs="Times New Roman"/>
          <w:sz w:val="24"/>
          <w:szCs w:val="24"/>
        </w:rPr>
      </w:pPr>
    </w:p>
    <w:p w14:paraId="08117EB2" w14:textId="682A08AA" w:rsidR="007504C4" w:rsidRPr="005C218A" w:rsidRDefault="002C3ED7" w:rsidP="005C218A">
      <w:pPr>
        <w:spacing w:after="0" w:line="360" w:lineRule="auto"/>
        <w:jc w:val="both"/>
        <w:rPr>
          <w:rFonts w:ascii="Times New Roman" w:eastAsia="NSimSun" w:hAnsi="Times New Roman" w:cs="Times New Roman"/>
          <w:sz w:val="24"/>
          <w:szCs w:val="24"/>
        </w:rPr>
      </w:pPr>
      <w:r w:rsidRPr="002C3ED7">
        <w:rPr>
          <w:rFonts w:ascii="Times New Roman" w:eastAsia="NSimSun" w:hAnsi="Times New Roman" w:cs="Times New Roman"/>
          <w:sz w:val="24"/>
          <w:szCs w:val="24"/>
        </w:rPr>
        <w:t>§ 1</w:t>
      </w:r>
      <w:r>
        <w:rPr>
          <w:rFonts w:ascii="Times New Roman" w:eastAsia="NSimSun" w:hAnsi="Times New Roman" w:cs="Times New Roman"/>
          <w:sz w:val="24"/>
          <w:szCs w:val="24"/>
        </w:rPr>
        <w:t xml:space="preserve">. </w:t>
      </w:r>
      <w:r w:rsidR="007504C4" w:rsidRPr="005C218A">
        <w:rPr>
          <w:rFonts w:ascii="Times New Roman" w:eastAsia="NSimSun" w:hAnsi="Times New Roman" w:cs="Times New Roman"/>
          <w:sz w:val="24"/>
          <w:szCs w:val="24"/>
        </w:rPr>
        <w:t>Procedura zgłoszeń wewnętrznych oraz podejmowania działań następczych – zwana dalej Procedurą, określa zasady i tryb zgłaszania przez sygnalistów informacji o naruszeniu prawa</w:t>
      </w:r>
      <w:r w:rsidR="007504C4" w:rsidRPr="005C218A">
        <w:rPr>
          <w:rFonts w:ascii="Times New Roman" w:eastAsia="NSimSun" w:hAnsi="Times New Roman" w:cs="Times New Roman"/>
          <w:b/>
          <w:sz w:val="24"/>
          <w:szCs w:val="24"/>
        </w:rPr>
        <w:t xml:space="preserve"> </w:t>
      </w:r>
      <w:r w:rsidR="007504C4" w:rsidRPr="005C218A">
        <w:rPr>
          <w:rFonts w:ascii="Times New Roman" w:eastAsia="NSimSun" w:hAnsi="Times New Roman" w:cs="Times New Roman"/>
          <w:sz w:val="24"/>
          <w:szCs w:val="24"/>
        </w:rPr>
        <w:t xml:space="preserve">(w tym informacji o uzasadnionym podejrzeniu dotyczącym zaistniałego lub potencjalnego naruszenia prawa, do którego doszło lub prawdopodobnie dojdzie w Komendzie </w:t>
      </w:r>
      <w:r w:rsidR="00BD30E6">
        <w:rPr>
          <w:rFonts w:ascii="Times New Roman" w:eastAsia="NSimSun" w:hAnsi="Times New Roman" w:cs="Times New Roman"/>
          <w:sz w:val="24"/>
          <w:szCs w:val="24"/>
        </w:rPr>
        <w:t>Powiatowej</w:t>
      </w:r>
      <w:r w:rsidR="007504C4" w:rsidRPr="005C218A">
        <w:rPr>
          <w:rFonts w:ascii="Times New Roman" w:eastAsia="NSimSun" w:hAnsi="Times New Roman" w:cs="Times New Roman"/>
          <w:sz w:val="24"/>
          <w:szCs w:val="24"/>
        </w:rPr>
        <w:t xml:space="preserve"> Policji w </w:t>
      </w:r>
      <w:r w:rsidR="00BD30E6">
        <w:rPr>
          <w:rFonts w:ascii="Times New Roman" w:eastAsia="NSimSun" w:hAnsi="Times New Roman" w:cs="Times New Roman"/>
          <w:sz w:val="24"/>
          <w:szCs w:val="24"/>
        </w:rPr>
        <w:t>Inowrocławiu</w:t>
      </w:r>
      <w:r w:rsidR="007504C4" w:rsidRPr="005C218A">
        <w:rPr>
          <w:rFonts w:ascii="Times New Roman" w:eastAsia="NSimSun" w:hAnsi="Times New Roman" w:cs="Times New Roman"/>
          <w:sz w:val="24"/>
          <w:szCs w:val="24"/>
        </w:rPr>
        <w:t xml:space="preserve"> lub informacji dotyczącej próby ukrycia takiego naruszenia prawa).</w:t>
      </w:r>
    </w:p>
    <w:p w14:paraId="22361FD9" w14:textId="77777777" w:rsidR="007504C4" w:rsidRPr="005C218A" w:rsidRDefault="007504C4" w:rsidP="005C218A">
      <w:pPr>
        <w:spacing w:after="0" w:line="360" w:lineRule="auto"/>
        <w:jc w:val="both"/>
        <w:rPr>
          <w:rFonts w:ascii="Times New Roman" w:eastAsia="NSimSun" w:hAnsi="Times New Roman" w:cs="Times New Roman"/>
          <w:sz w:val="24"/>
          <w:szCs w:val="24"/>
        </w:rPr>
      </w:pPr>
    </w:p>
    <w:p w14:paraId="26425453" w14:textId="45503819" w:rsidR="007504C4" w:rsidRPr="005C218A" w:rsidRDefault="002C3ED7" w:rsidP="005C218A">
      <w:pPr>
        <w:spacing w:after="0" w:line="360" w:lineRule="auto"/>
        <w:jc w:val="both"/>
        <w:rPr>
          <w:rFonts w:ascii="Times New Roman" w:eastAsia="Times New Roman" w:hAnsi="Times New Roman" w:cs="Times New Roman"/>
          <w:color w:val="1B1B1B"/>
          <w:sz w:val="24"/>
          <w:szCs w:val="24"/>
          <w:lang w:eastAsia="pl-PL"/>
        </w:rPr>
      </w:pPr>
      <w:r w:rsidRPr="002C3ED7">
        <w:rPr>
          <w:rFonts w:ascii="Times New Roman" w:eastAsia="NSimSun" w:hAnsi="Times New Roman" w:cs="Times New Roman"/>
          <w:sz w:val="24"/>
          <w:szCs w:val="24"/>
        </w:rPr>
        <w:t>§ 2</w:t>
      </w:r>
      <w:r w:rsidR="007504C4" w:rsidRPr="005C218A">
        <w:rPr>
          <w:rFonts w:ascii="Times New Roman" w:eastAsia="NSimSun" w:hAnsi="Times New Roman" w:cs="Times New Roman"/>
          <w:sz w:val="24"/>
          <w:szCs w:val="24"/>
        </w:rPr>
        <w:t>.</w:t>
      </w:r>
      <w:r>
        <w:rPr>
          <w:rFonts w:ascii="Times New Roman" w:eastAsia="NSimSun" w:hAnsi="Times New Roman" w:cs="Times New Roman"/>
          <w:sz w:val="24"/>
          <w:szCs w:val="24"/>
        </w:rPr>
        <w:t xml:space="preserve"> 1.</w:t>
      </w:r>
      <w:r w:rsidR="007504C4" w:rsidRPr="005C218A">
        <w:rPr>
          <w:rFonts w:ascii="Times New Roman" w:eastAsia="NSimSun" w:hAnsi="Times New Roman" w:cs="Times New Roman"/>
          <w:sz w:val="24"/>
          <w:szCs w:val="24"/>
        </w:rPr>
        <w:t xml:space="preserve"> </w:t>
      </w:r>
      <w:r w:rsidR="007504C4" w:rsidRPr="005C218A">
        <w:rPr>
          <w:rFonts w:ascii="Times New Roman" w:eastAsia="Times New Roman" w:hAnsi="Times New Roman" w:cs="Times New Roman"/>
          <w:color w:val="1B1B1B"/>
          <w:sz w:val="24"/>
          <w:szCs w:val="24"/>
          <w:lang w:eastAsia="pl-PL"/>
        </w:rPr>
        <w:t xml:space="preserve">Sygnalistą jest osoba fizyczna, która zgłasza lub ujawnia publicznie informację o naruszeniu prawa uzyskaną </w:t>
      </w:r>
      <w:r w:rsidR="007504C4" w:rsidRPr="005C218A">
        <w:rPr>
          <w:rFonts w:ascii="Times New Roman" w:eastAsia="Times New Roman" w:hAnsi="Times New Roman" w:cs="Times New Roman"/>
          <w:b/>
          <w:color w:val="1B1B1B"/>
          <w:sz w:val="24"/>
          <w:szCs w:val="24"/>
          <w:lang w:eastAsia="pl-PL"/>
        </w:rPr>
        <w:t>w kontekście związanym z pracą</w:t>
      </w:r>
      <w:r w:rsidR="007504C4" w:rsidRPr="005C218A">
        <w:rPr>
          <w:rFonts w:ascii="Times New Roman" w:eastAsia="Times New Roman" w:hAnsi="Times New Roman" w:cs="Times New Roman"/>
          <w:color w:val="1B1B1B"/>
          <w:sz w:val="24"/>
          <w:szCs w:val="24"/>
          <w:lang w:eastAsia="pl-PL"/>
        </w:rPr>
        <w:t>, w tym:</w:t>
      </w:r>
    </w:p>
    <w:p w14:paraId="59A9C945" w14:textId="77777777" w:rsidR="007504C4" w:rsidRPr="005C218A" w:rsidRDefault="007504C4" w:rsidP="005C218A">
      <w:pPr>
        <w:spacing w:after="0" w:line="360" w:lineRule="auto"/>
        <w:jc w:val="both"/>
        <w:rPr>
          <w:rFonts w:ascii="Times New Roman" w:eastAsia="Times New Roman" w:hAnsi="Times New Roman" w:cs="Times New Roman"/>
          <w:color w:val="1B1B1B"/>
          <w:sz w:val="24"/>
          <w:szCs w:val="24"/>
          <w:lang w:eastAsia="pl-PL"/>
        </w:rPr>
      </w:pPr>
      <w:r w:rsidRPr="005C218A">
        <w:rPr>
          <w:rFonts w:ascii="Times New Roman" w:eastAsia="Times New Roman" w:hAnsi="Times New Roman" w:cs="Times New Roman"/>
          <w:color w:val="1B1B1B"/>
          <w:sz w:val="24"/>
          <w:szCs w:val="24"/>
          <w:lang w:eastAsia="pl-PL"/>
        </w:rPr>
        <w:t>- pracownik;</w:t>
      </w:r>
    </w:p>
    <w:p w14:paraId="619B4317" w14:textId="77777777" w:rsidR="007504C4" w:rsidRPr="005C218A" w:rsidRDefault="007504C4" w:rsidP="005C218A">
      <w:pPr>
        <w:spacing w:after="0" w:line="360" w:lineRule="auto"/>
        <w:jc w:val="both"/>
        <w:rPr>
          <w:rFonts w:ascii="Times New Roman" w:eastAsia="Times New Roman" w:hAnsi="Times New Roman" w:cs="Times New Roman"/>
          <w:color w:val="1B1B1B"/>
          <w:sz w:val="24"/>
          <w:szCs w:val="24"/>
          <w:lang w:eastAsia="pl-PL"/>
        </w:rPr>
      </w:pPr>
      <w:r w:rsidRPr="005C218A">
        <w:rPr>
          <w:rFonts w:ascii="Times New Roman" w:eastAsia="Times New Roman" w:hAnsi="Times New Roman" w:cs="Times New Roman"/>
          <w:color w:val="1B1B1B"/>
          <w:sz w:val="24"/>
          <w:szCs w:val="24"/>
          <w:lang w:eastAsia="pl-PL"/>
        </w:rPr>
        <w:t>- pracownik tymczasowy;</w:t>
      </w:r>
    </w:p>
    <w:p w14:paraId="1C69C032" w14:textId="77777777" w:rsidR="007504C4" w:rsidRPr="005C218A" w:rsidRDefault="007504C4" w:rsidP="005C218A">
      <w:pPr>
        <w:spacing w:after="0" w:line="360" w:lineRule="auto"/>
        <w:jc w:val="both"/>
        <w:rPr>
          <w:rFonts w:ascii="Times New Roman" w:eastAsia="Times New Roman" w:hAnsi="Times New Roman" w:cs="Times New Roman"/>
          <w:color w:val="1B1B1B"/>
          <w:sz w:val="24"/>
          <w:szCs w:val="24"/>
          <w:lang w:eastAsia="pl-PL"/>
        </w:rPr>
      </w:pPr>
      <w:r w:rsidRPr="005C218A">
        <w:rPr>
          <w:rFonts w:ascii="Times New Roman" w:eastAsia="Times New Roman" w:hAnsi="Times New Roman" w:cs="Times New Roman"/>
          <w:color w:val="1B1B1B"/>
          <w:sz w:val="24"/>
          <w:szCs w:val="24"/>
          <w:lang w:eastAsia="pl-PL"/>
        </w:rPr>
        <w:t>- osoba świadcząca pracę na innej podstawie niż stosunek pracy, w tym na podstawie umowy cywilnoprawnej;</w:t>
      </w:r>
    </w:p>
    <w:p w14:paraId="1FFEF4CA" w14:textId="77777777" w:rsidR="007504C4" w:rsidRPr="005C218A" w:rsidRDefault="007504C4" w:rsidP="005C218A">
      <w:pPr>
        <w:spacing w:after="0" w:line="360" w:lineRule="auto"/>
        <w:jc w:val="both"/>
        <w:rPr>
          <w:rFonts w:ascii="Times New Roman" w:eastAsia="Times New Roman" w:hAnsi="Times New Roman" w:cs="Times New Roman"/>
          <w:color w:val="1B1B1B"/>
          <w:sz w:val="24"/>
          <w:szCs w:val="24"/>
          <w:lang w:eastAsia="pl-PL"/>
        </w:rPr>
      </w:pPr>
      <w:r w:rsidRPr="005C218A">
        <w:rPr>
          <w:rFonts w:ascii="Times New Roman" w:eastAsia="Times New Roman" w:hAnsi="Times New Roman" w:cs="Times New Roman"/>
          <w:color w:val="1B1B1B"/>
          <w:sz w:val="24"/>
          <w:szCs w:val="24"/>
          <w:lang w:eastAsia="pl-PL"/>
        </w:rPr>
        <w:lastRenderedPageBreak/>
        <w:t>- przedsiębiorca;</w:t>
      </w:r>
    </w:p>
    <w:p w14:paraId="1301ACD2" w14:textId="77777777" w:rsidR="007504C4" w:rsidRPr="005C218A" w:rsidRDefault="007504C4" w:rsidP="005C218A">
      <w:pPr>
        <w:spacing w:after="0" w:line="360" w:lineRule="auto"/>
        <w:jc w:val="both"/>
        <w:rPr>
          <w:rFonts w:ascii="Times New Roman" w:eastAsia="Times New Roman" w:hAnsi="Times New Roman" w:cs="Times New Roman"/>
          <w:color w:val="1B1B1B"/>
          <w:sz w:val="24"/>
          <w:szCs w:val="24"/>
          <w:lang w:eastAsia="pl-PL"/>
        </w:rPr>
      </w:pPr>
      <w:r w:rsidRPr="005C218A">
        <w:rPr>
          <w:rFonts w:ascii="Times New Roman" w:eastAsia="Times New Roman" w:hAnsi="Times New Roman" w:cs="Times New Roman"/>
          <w:color w:val="1B1B1B"/>
          <w:sz w:val="24"/>
          <w:szCs w:val="24"/>
          <w:lang w:eastAsia="pl-PL"/>
        </w:rPr>
        <w:t>- prokurent;</w:t>
      </w:r>
    </w:p>
    <w:p w14:paraId="424FBA0C" w14:textId="77777777" w:rsidR="007504C4" w:rsidRPr="005C218A" w:rsidRDefault="007504C4" w:rsidP="005C218A">
      <w:pPr>
        <w:spacing w:after="0" w:line="360" w:lineRule="auto"/>
        <w:jc w:val="both"/>
        <w:rPr>
          <w:rFonts w:ascii="Times New Roman" w:eastAsia="Times New Roman" w:hAnsi="Times New Roman" w:cs="Times New Roman"/>
          <w:color w:val="1B1B1B"/>
          <w:sz w:val="24"/>
          <w:szCs w:val="24"/>
          <w:lang w:eastAsia="pl-PL"/>
        </w:rPr>
      </w:pPr>
      <w:r w:rsidRPr="005C218A">
        <w:rPr>
          <w:rFonts w:ascii="Times New Roman" w:eastAsia="Times New Roman" w:hAnsi="Times New Roman" w:cs="Times New Roman"/>
          <w:color w:val="1B1B1B"/>
          <w:sz w:val="24"/>
          <w:szCs w:val="24"/>
          <w:lang w:eastAsia="pl-PL"/>
        </w:rPr>
        <w:t>- akcjonariusz lub wspólnik;</w:t>
      </w:r>
    </w:p>
    <w:p w14:paraId="07A13C53" w14:textId="77777777" w:rsidR="007504C4" w:rsidRPr="005C218A" w:rsidRDefault="007504C4" w:rsidP="005C218A">
      <w:pPr>
        <w:spacing w:after="0" w:line="360" w:lineRule="auto"/>
        <w:jc w:val="both"/>
        <w:rPr>
          <w:rFonts w:ascii="Times New Roman" w:eastAsia="Times New Roman" w:hAnsi="Times New Roman" w:cs="Times New Roman"/>
          <w:color w:val="1B1B1B"/>
          <w:sz w:val="24"/>
          <w:szCs w:val="24"/>
          <w:lang w:eastAsia="pl-PL"/>
        </w:rPr>
      </w:pPr>
      <w:r w:rsidRPr="005C218A">
        <w:rPr>
          <w:rFonts w:ascii="Times New Roman" w:eastAsia="Times New Roman" w:hAnsi="Times New Roman" w:cs="Times New Roman"/>
          <w:color w:val="1B1B1B"/>
          <w:sz w:val="24"/>
          <w:szCs w:val="24"/>
          <w:lang w:eastAsia="pl-PL"/>
        </w:rPr>
        <w:t>- członek organu osoby prawnej lub jednostki organizacyjnej nieposiadającej osobowości prawnej;</w:t>
      </w:r>
    </w:p>
    <w:p w14:paraId="4F93E716" w14:textId="77777777" w:rsidR="007504C4" w:rsidRPr="005C218A" w:rsidRDefault="007504C4" w:rsidP="005C218A">
      <w:pPr>
        <w:spacing w:after="0" w:line="360" w:lineRule="auto"/>
        <w:jc w:val="both"/>
        <w:rPr>
          <w:rFonts w:ascii="Times New Roman" w:eastAsia="Times New Roman" w:hAnsi="Times New Roman" w:cs="Times New Roman"/>
          <w:color w:val="1B1B1B"/>
          <w:sz w:val="24"/>
          <w:szCs w:val="24"/>
          <w:lang w:eastAsia="pl-PL"/>
        </w:rPr>
      </w:pPr>
      <w:r w:rsidRPr="005C218A">
        <w:rPr>
          <w:rFonts w:ascii="Times New Roman" w:eastAsia="Times New Roman" w:hAnsi="Times New Roman" w:cs="Times New Roman"/>
          <w:color w:val="1B1B1B"/>
          <w:sz w:val="24"/>
          <w:szCs w:val="24"/>
          <w:lang w:eastAsia="pl-PL"/>
        </w:rPr>
        <w:t>- osoba świadcząca pracę pod nadzorem i kierownictwem wykonawcy, podwykonawcy lub dostawcy;</w:t>
      </w:r>
    </w:p>
    <w:p w14:paraId="781513E6" w14:textId="77777777" w:rsidR="007504C4" w:rsidRPr="005C218A" w:rsidRDefault="007504C4" w:rsidP="005C218A">
      <w:pPr>
        <w:spacing w:after="0" w:line="360" w:lineRule="auto"/>
        <w:jc w:val="both"/>
        <w:rPr>
          <w:rFonts w:ascii="Times New Roman" w:eastAsia="Times New Roman" w:hAnsi="Times New Roman" w:cs="Times New Roman"/>
          <w:color w:val="1B1B1B"/>
          <w:sz w:val="24"/>
          <w:szCs w:val="24"/>
          <w:lang w:eastAsia="pl-PL"/>
        </w:rPr>
      </w:pPr>
      <w:r w:rsidRPr="005C218A">
        <w:rPr>
          <w:rFonts w:ascii="Times New Roman" w:eastAsia="Times New Roman" w:hAnsi="Times New Roman" w:cs="Times New Roman"/>
          <w:color w:val="1B1B1B"/>
          <w:sz w:val="24"/>
          <w:szCs w:val="24"/>
          <w:lang w:eastAsia="pl-PL"/>
        </w:rPr>
        <w:t>- stażysta;</w:t>
      </w:r>
    </w:p>
    <w:p w14:paraId="5BA967BF" w14:textId="77777777" w:rsidR="007504C4" w:rsidRPr="005C218A" w:rsidRDefault="007504C4" w:rsidP="005C218A">
      <w:pPr>
        <w:spacing w:after="0" w:line="360" w:lineRule="auto"/>
        <w:jc w:val="both"/>
        <w:rPr>
          <w:rFonts w:ascii="Times New Roman" w:eastAsia="Times New Roman" w:hAnsi="Times New Roman" w:cs="Times New Roman"/>
          <w:color w:val="1B1B1B"/>
          <w:sz w:val="24"/>
          <w:szCs w:val="24"/>
          <w:lang w:eastAsia="pl-PL"/>
        </w:rPr>
      </w:pPr>
      <w:r w:rsidRPr="005C218A">
        <w:rPr>
          <w:rFonts w:ascii="Times New Roman" w:eastAsia="Times New Roman" w:hAnsi="Times New Roman" w:cs="Times New Roman"/>
          <w:color w:val="1B1B1B"/>
          <w:sz w:val="24"/>
          <w:szCs w:val="24"/>
          <w:lang w:eastAsia="pl-PL"/>
        </w:rPr>
        <w:t>- wolontariusz;</w:t>
      </w:r>
    </w:p>
    <w:p w14:paraId="0CFDFAB5" w14:textId="77777777" w:rsidR="007504C4" w:rsidRPr="005C218A" w:rsidRDefault="007504C4" w:rsidP="005C218A">
      <w:pPr>
        <w:spacing w:after="0" w:line="360" w:lineRule="auto"/>
        <w:jc w:val="both"/>
        <w:rPr>
          <w:rFonts w:ascii="Times New Roman" w:eastAsia="Times New Roman" w:hAnsi="Times New Roman" w:cs="Times New Roman"/>
          <w:color w:val="1B1B1B"/>
          <w:sz w:val="24"/>
          <w:szCs w:val="24"/>
          <w:lang w:eastAsia="pl-PL"/>
        </w:rPr>
      </w:pPr>
      <w:r w:rsidRPr="005C218A">
        <w:rPr>
          <w:rFonts w:ascii="Times New Roman" w:eastAsia="Times New Roman" w:hAnsi="Times New Roman" w:cs="Times New Roman"/>
          <w:color w:val="1B1B1B"/>
          <w:sz w:val="24"/>
          <w:szCs w:val="24"/>
          <w:lang w:eastAsia="pl-PL"/>
        </w:rPr>
        <w:t>- praktykant;</w:t>
      </w:r>
    </w:p>
    <w:p w14:paraId="0687AFF3" w14:textId="77777777" w:rsidR="007504C4" w:rsidRPr="005C218A" w:rsidRDefault="007504C4" w:rsidP="005C218A">
      <w:pPr>
        <w:spacing w:after="0" w:line="360" w:lineRule="auto"/>
        <w:jc w:val="both"/>
        <w:rPr>
          <w:rFonts w:ascii="Times New Roman" w:eastAsia="Times New Roman" w:hAnsi="Times New Roman" w:cs="Times New Roman"/>
          <w:color w:val="1B1B1B"/>
          <w:sz w:val="24"/>
          <w:szCs w:val="24"/>
          <w:lang w:eastAsia="pl-PL"/>
        </w:rPr>
      </w:pPr>
      <w:r w:rsidRPr="005C218A">
        <w:rPr>
          <w:rFonts w:ascii="Times New Roman" w:eastAsia="Times New Roman" w:hAnsi="Times New Roman" w:cs="Times New Roman"/>
          <w:color w:val="1B1B1B"/>
          <w:sz w:val="24"/>
          <w:szCs w:val="24"/>
          <w:lang w:eastAsia="pl-PL"/>
        </w:rPr>
        <w:t>- funkcjonariusz w rozumieniu art. 1 ust. 1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(Dz. U. z 2023 r. poz. 1280, 1429 i 1834);</w:t>
      </w:r>
    </w:p>
    <w:p w14:paraId="22ABFD91" w14:textId="67BF41B9" w:rsidR="007504C4" w:rsidRPr="005C218A" w:rsidRDefault="007504C4" w:rsidP="005C218A">
      <w:pPr>
        <w:spacing w:after="0" w:line="360" w:lineRule="auto"/>
        <w:jc w:val="both"/>
        <w:rPr>
          <w:rFonts w:ascii="Times New Roman" w:eastAsia="Times New Roman" w:hAnsi="Times New Roman" w:cs="Times New Roman"/>
          <w:color w:val="1B1B1B"/>
          <w:sz w:val="24"/>
          <w:szCs w:val="24"/>
          <w:lang w:eastAsia="pl-PL"/>
        </w:rPr>
      </w:pPr>
      <w:r w:rsidRPr="005C218A">
        <w:rPr>
          <w:rFonts w:ascii="Times New Roman" w:eastAsia="Times New Roman" w:hAnsi="Times New Roman" w:cs="Times New Roman"/>
          <w:color w:val="1B1B1B"/>
          <w:sz w:val="24"/>
          <w:szCs w:val="24"/>
          <w:lang w:eastAsia="pl-PL"/>
        </w:rPr>
        <w:t>- żołnierz w rozumieniu art. 2 pkt 39 ustawy z dnia 11 marca 2022 r. o obronie Ojczyzny</w:t>
      </w:r>
      <w:r w:rsidR="005C218A">
        <w:rPr>
          <w:rFonts w:ascii="Times New Roman" w:eastAsia="Times New Roman" w:hAnsi="Times New Roman" w:cs="Times New Roman"/>
          <w:color w:val="1B1B1B"/>
          <w:sz w:val="24"/>
          <w:szCs w:val="24"/>
          <w:lang w:eastAsia="pl-PL"/>
        </w:rPr>
        <w:t xml:space="preserve">                 </w:t>
      </w:r>
      <w:r w:rsidRPr="005C218A">
        <w:rPr>
          <w:rFonts w:ascii="Times New Roman" w:eastAsia="Times New Roman" w:hAnsi="Times New Roman" w:cs="Times New Roman"/>
          <w:color w:val="1B1B1B"/>
          <w:sz w:val="24"/>
          <w:szCs w:val="24"/>
          <w:lang w:eastAsia="pl-PL"/>
        </w:rPr>
        <w:t xml:space="preserve"> (Dz. U. z 2024 r. poz. 248 i 834).</w:t>
      </w:r>
    </w:p>
    <w:p w14:paraId="3B2B5AC0" w14:textId="254A0216" w:rsidR="007504C4" w:rsidRPr="005C218A" w:rsidRDefault="002C3ED7" w:rsidP="005C218A">
      <w:pPr>
        <w:spacing w:after="0" w:line="360" w:lineRule="auto"/>
        <w:jc w:val="both"/>
        <w:rPr>
          <w:rFonts w:ascii="Times New Roman" w:eastAsia="Times New Roman" w:hAnsi="Times New Roman" w:cs="Times New Roman"/>
          <w:color w:val="1B1B1B"/>
          <w:sz w:val="24"/>
          <w:szCs w:val="24"/>
          <w:lang w:eastAsia="pl-PL"/>
        </w:rPr>
      </w:pPr>
      <w:r>
        <w:rPr>
          <w:rFonts w:ascii="Times New Roman" w:eastAsia="Times New Roman" w:hAnsi="Times New Roman" w:cs="Times New Roman"/>
          <w:color w:val="1B1B1B"/>
          <w:sz w:val="24"/>
          <w:szCs w:val="24"/>
          <w:lang w:eastAsia="pl-PL"/>
        </w:rPr>
        <w:t xml:space="preserve">   </w:t>
      </w:r>
      <w:r w:rsidR="007504C4" w:rsidRPr="005C218A">
        <w:rPr>
          <w:rFonts w:ascii="Times New Roman" w:eastAsia="Times New Roman" w:hAnsi="Times New Roman" w:cs="Times New Roman"/>
          <w:color w:val="1B1B1B"/>
          <w:sz w:val="24"/>
          <w:szCs w:val="24"/>
          <w:lang w:eastAsia="pl-PL"/>
        </w:rPr>
        <w:t>2. Procedurę stosuje się także do osoby fizycznej, o której mowa w ust. 1, w przypadku zgłoszenia lub ujawnienia publicznego informacji o naruszeniu prawa uzyskanej w kontekście związanym z pracą przed nawiązaniem stosunku pracy lub innego stosunku prawnego stanowiącego podstawę świadczenia pracy lub usług lub pełnienia funkcji w podmiocie prawnym lub na rzecz tego podmiotu, lub pełnienia służby w podmiocie prawnym lub już po ich ustaniu.</w:t>
      </w:r>
    </w:p>
    <w:p w14:paraId="4080A03F" w14:textId="77777777" w:rsidR="007504C4" w:rsidRPr="005C218A" w:rsidRDefault="007504C4" w:rsidP="005C218A">
      <w:pPr>
        <w:spacing w:after="0" w:line="360" w:lineRule="auto"/>
        <w:jc w:val="both"/>
        <w:rPr>
          <w:rFonts w:ascii="Times New Roman" w:eastAsia="Times New Roman" w:hAnsi="Times New Roman" w:cs="Times New Roman"/>
          <w:color w:val="1B1B1B"/>
          <w:sz w:val="24"/>
          <w:szCs w:val="24"/>
          <w:lang w:eastAsia="pl-PL"/>
        </w:rPr>
      </w:pPr>
    </w:p>
    <w:p w14:paraId="21907119" w14:textId="233EC60F" w:rsidR="007504C4" w:rsidRDefault="007504C4" w:rsidP="005C218A">
      <w:pPr>
        <w:spacing w:line="360" w:lineRule="auto"/>
        <w:contextualSpacing/>
        <w:jc w:val="both"/>
        <w:rPr>
          <w:rFonts w:ascii="Times New Roman" w:eastAsia="NSimSun" w:hAnsi="Times New Roman" w:cs="Times New Roman"/>
          <w:sz w:val="24"/>
          <w:szCs w:val="24"/>
        </w:rPr>
      </w:pPr>
      <w:r w:rsidRPr="005C218A">
        <w:rPr>
          <w:rFonts w:ascii="Times New Roman" w:eastAsia="Times New Roman" w:hAnsi="Times New Roman" w:cs="Times New Roman"/>
          <w:sz w:val="24"/>
          <w:szCs w:val="24"/>
          <w:lang w:eastAsia="pl-PL"/>
        </w:rPr>
        <w:t>§ 3.</w:t>
      </w:r>
      <w:r w:rsidRPr="005C218A">
        <w:rPr>
          <w:rFonts w:ascii="Times New Roman" w:eastAsia="Times New Roman" w:hAnsi="Times New Roman" w:cs="Times New Roman"/>
          <w:color w:val="00B050"/>
          <w:sz w:val="24"/>
          <w:szCs w:val="24"/>
          <w:lang w:eastAsia="pl-PL"/>
        </w:rPr>
        <w:t xml:space="preserve"> </w:t>
      </w:r>
      <w:r w:rsidRPr="005C218A">
        <w:rPr>
          <w:rFonts w:ascii="Times New Roman" w:eastAsia="NSimSun" w:hAnsi="Times New Roman" w:cs="Times New Roman"/>
          <w:sz w:val="24"/>
          <w:szCs w:val="24"/>
        </w:rPr>
        <w:t>Zgłoszenie może być dokonane wyłącznie w dobrej wierze. Zakazuje się świadomego składania fałszywych zgłoszeń. Osoba dokonująca zgłoszenia wiedząc, że do naruszenia prawa nie doszło (tzw. zgłoszenie w złej wierze) podlega grzywnie, karze ograniczenia wolności lub pozbawienia wolności do lat 2.</w:t>
      </w:r>
    </w:p>
    <w:p w14:paraId="3A40EC8A" w14:textId="77777777" w:rsidR="002C3ED7" w:rsidRPr="005C218A" w:rsidRDefault="002C3ED7" w:rsidP="005C218A">
      <w:pPr>
        <w:spacing w:line="360" w:lineRule="auto"/>
        <w:contextualSpacing/>
        <w:jc w:val="both"/>
        <w:rPr>
          <w:rFonts w:ascii="Times New Roman" w:eastAsia="NSimSun" w:hAnsi="Times New Roman" w:cs="Times New Roman"/>
          <w:sz w:val="24"/>
          <w:szCs w:val="24"/>
        </w:rPr>
      </w:pPr>
    </w:p>
    <w:p w14:paraId="3D4F8840" w14:textId="3A6885D6" w:rsidR="007504C4" w:rsidRPr="005C218A" w:rsidRDefault="007504C4" w:rsidP="005C218A">
      <w:pPr>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4. Przyjmowanie zgłoszeń naruszeń prawa jest elementem prawidłowego i bezpiecznego zarządzania w  Komendzie </w:t>
      </w:r>
      <w:r w:rsidR="00BD30E6">
        <w:rPr>
          <w:rFonts w:ascii="Times New Roman" w:eastAsia="NSimSun" w:hAnsi="Times New Roman" w:cs="Times New Roman"/>
          <w:sz w:val="24"/>
          <w:szCs w:val="24"/>
        </w:rPr>
        <w:t xml:space="preserve">Powiatowej Policji w Inowrocławiu </w:t>
      </w:r>
      <w:r w:rsidRPr="005C218A">
        <w:rPr>
          <w:rFonts w:ascii="Times New Roman" w:eastAsia="NSimSun" w:hAnsi="Times New Roman" w:cs="Times New Roman"/>
          <w:sz w:val="24"/>
          <w:szCs w:val="24"/>
        </w:rPr>
        <w:t xml:space="preserve">i służy zwiększeniu efektywności wykrywania nieprawidłowości i podejmowania działań w celu ich eliminowania i ograniczania ryzyka na wszystkich poziomach organizacyjnych. </w:t>
      </w:r>
    </w:p>
    <w:p w14:paraId="2F2AD39F" w14:textId="77777777" w:rsidR="007504C4" w:rsidRPr="005C218A" w:rsidRDefault="007504C4" w:rsidP="005C218A">
      <w:pPr>
        <w:spacing w:after="0" w:line="360" w:lineRule="auto"/>
        <w:jc w:val="both"/>
        <w:rPr>
          <w:rFonts w:ascii="Times New Roman" w:eastAsia="NSimSun" w:hAnsi="Times New Roman" w:cs="Times New Roman"/>
          <w:sz w:val="24"/>
          <w:szCs w:val="24"/>
        </w:rPr>
      </w:pPr>
    </w:p>
    <w:p w14:paraId="19054279" w14:textId="15AC3EAB" w:rsidR="007504C4" w:rsidRPr="005C218A" w:rsidRDefault="007504C4" w:rsidP="005C218A">
      <w:pPr>
        <w:spacing w:line="360" w:lineRule="auto"/>
        <w:contextualSpacing/>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5. Wdrożony system przyjmowania zgłoszeń umożliwia zgłaszanie nieprawidłowości </w:t>
      </w:r>
      <w:r w:rsidR="00D57660">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w sposób zapewniający rzetelne </w:t>
      </w:r>
      <w:r w:rsidR="00244BB8">
        <w:rPr>
          <w:rFonts w:ascii="Times New Roman" w:eastAsia="NSimSun" w:hAnsi="Times New Roman" w:cs="Times New Roman"/>
          <w:sz w:val="24"/>
          <w:szCs w:val="24"/>
        </w:rPr>
        <w:t>i n</w:t>
      </w:r>
      <w:r w:rsidRPr="005C218A">
        <w:rPr>
          <w:rFonts w:ascii="Times New Roman" w:eastAsia="NSimSun" w:hAnsi="Times New Roman" w:cs="Times New Roman"/>
          <w:sz w:val="24"/>
          <w:szCs w:val="24"/>
        </w:rPr>
        <w:t>iezależne rozpoznanie zgłoszenia oraz w sposób zapewniający ochronę przed działaniami o charakterze odwetowym, represyjnym, dyskryminacyjnym lub innym rodzajem niesprawiedliwego traktowania w związku z dokonanym zgłoszeniem.</w:t>
      </w:r>
    </w:p>
    <w:p w14:paraId="79D3C8E9" w14:textId="77777777" w:rsidR="007504C4" w:rsidRPr="005C218A" w:rsidRDefault="007504C4" w:rsidP="005C218A">
      <w:pPr>
        <w:spacing w:line="360" w:lineRule="auto"/>
        <w:contextualSpacing/>
        <w:jc w:val="both"/>
        <w:rPr>
          <w:rFonts w:ascii="Times New Roman" w:eastAsia="NSimSun" w:hAnsi="Times New Roman" w:cs="Times New Roman"/>
          <w:sz w:val="24"/>
          <w:szCs w:val="24"/>
        </w:rPr>
      </w:pPr>
    </w:p>
    <w:p w14:paraId="4CCF923F" w14:textId="77777777" w:rsidR="007504C4" w:rsidRPr="005C218A" w:rsidRDefault="007504C4" w:rsidP="005C218A">
      <w:pPr>
        <w:spacing w:line="360" w:lineRule="auto"/>
        <w:contextualSpacing/>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6. Procedura ustalona została po konsultacji z zakładowymi organizacjami związkowymi.</w:t>
      </w:r>
    </w:p>
    <w:p w14:paraId="522A619D" w14:textId="77777777" w:rsidR="007504C4" w:rsidRPr="005C218A" w:rsidRDefault="007504C4" w:rsidP="005C218A">
      <w:pPr>
        <w:spacing w:line="360" w:lineRule="auto"/>
        <w:contextualSpacing/>
        <w:jc w:val="both"/>
        <w:rPr>
          <w:rFonts w:ascii="Times New Roman" w:eastAsia="NSimSun" w:hAnsi="Times New Roman" w:cs="Times New Roman"/>
          <w:sz w:val="24"/>
          <w:szCs w:val="24"/>
        </w:rPr>
      </w:pPr>
    </w:p>
    <w:p w14:paraId="3EEF9F00" w14:textId="2F493D03" w:rsidR="007504C4" w:rsidRDefault="007504C4" w:rsidP="005C218A">
      <w:pPr>
        <w:spacing w:line="360" w:lineRule="auto"/>
        <w:contextualSpacing/>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7. Każda z osób wykonujących pracę/pełniących służbę w Komendzie </w:t>
      </w:r>
      <w:r w:rsidR="00BD30E6">
        <w:rPr>
          <w:rFonts w:ascii="Times New Roman" w:eastAsia="NSimSun" w:hAnsi="Times New Roman" w:cs="Times New Roman"/>
          <w:sz w:val="24"/>
          <w:szCs w:val="24"/>
        </w:rPr>
        <w:t>Powiatowej</w:t>
      </w:r>
      <w:r w:rsidRPr="005C218A">
        <w:rPr>
          <w:rFonts w:ascii="Times New Roman" w:eastAsia="NSimSun" w:hAnsi="Times New Roman" w:cs="Times New Roman"/>
          <w:sz w:val="24"/>
          <w:szCs w:val="24"/>
        </w:rPr>
        <w:t xml:space="preserve"> Policji w</w:t>
      </w:r>
      <w:r w:rsidR="00BD30E6">
        <w:rPr>
          <w:rFonts w:ascii="Times New Roman" w:eastAsia="NSimSun" w:hAnsi="Times New Roman" w:cs="Times New Roman"/>
          <w:sz w:val="24"/>
          <w:szCs w:val="24"/>
        </w:rPr>
        <w:t xml:space="preserve"> Inowrocławiu</w:t>
      </w:r>
      <w:r w:rsidRPr="005C218A">
        <w:rPr>
          <w:rFonts w:ascii="Times New Roman" w:eastAsia="NSimSun" w:hAnsi="Times New Roman" w:cs="Times New Roman"/>
          <w:sz w:val="24"/>
          <w:szCs w:val="24"/>
        </w:rPr>
        <w:t xml:space="preserve"> zobowiązana jest do zapoznania się z treścią Procedury (nowa osoba, która będzie wykonywała pracę / pełniła służbę w Komendzie </w:t>
      </w:r>
      <w:r w:rsidR="00BD30E6">
        <w:rPr>
          <w:rFonts w:ascii="Times New Roman" w:eastAsia="NSimSun" w:hAnsi="Times New Roman" w:cs="Times New Roman"/>
          <w:sz w:val="24"/>
          <w:szCs w:val="24"/>
        </w:rPr>
        <w:t>Powiatowej</w:t>
      </w:r>
      <w:r w:rsidRPr="005C218A">
        <w:rPr>
          <w:rFonts w:ascii="Times New Roman" w:eastAsia="NSimSun" w:hAnsi="Times New Roman" w:cs="Times New Roman"/>
          <w:sz w:val="24"/>
          <w:szCs w:val="24"/>
        </w:rPr>
        <w:t xml:space="preserve"> Policji w </w:t>
      </w:r>
      <w:r w:rsidR="00BD30E6">
        <w:rPr>
          <w:rFonts w:ascii="Times New Roman" w:eastAsia="NSimSun" w:hAnsi="Times New Roman" w:cs="Times New Roman"/>
          <w:sz w:val="24"/>
          <w:szCs w:val="24"/>
        </w:rPr>
        <w:t>Inowrocławiu</w:t>
      </w:r>
      <w:r w:rsidRPr="005C218A">
        <w:rPr>
          <w:rFonts w:ascii="Times New Roman" w:eastAsia="NSimSun" w:hAnsi="Times New Roman" w:cs="Times New Roman"/>
          <w:sz w:val="24"/>
          <w:szCs w:val="24"/>
        </w:rPr>
        <w:t xml:space="preserve">  zobowiązana jest zapoznać się z treścią Procedury przed dopuszczeniem do wykonywania pracy/służby).</w:t>
      </w:r>
    </w:p>
    <w:p w14:paraId="27B657A9" w14:textId="77777777" w:rsidR="002C3ED7" w:rsidRPr="005C218A" w:rsidRDefault="002C3ED7" w:rsidP="005C218A">
      <w:pPr>
        <w:spacing w:line="360" w:lineRule="auto"/>
        <w:contextualSpacing/>
        <w:jc w:val="both"/>
        <w:rPr>
          <w:rFonts w:ascii="Times New Roman" w:eastAsia="NSimSun" w:hAnsi="Times New Roman" w:cs="Times New Roman"/>
          <w:sz w:val="24"/>
          <w:szCs w:val="24"/>
        </w:rPr>
      </w:pPr>
    </w:p>
    <w:p w14:paraId="09B38A1C" w14:textId="77777777" w:rsidR="007504C4" w:rsidRPr="005C218A" w:rsidRDefault="007504C4" w:rsidP="005C218A">
      <w:p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8. Użyte w </w:t>
      </w:r>
      <w:r w:rsidRPr="005C218A">
        <w:rPr>
          <w:rFonts w:ascii="Times New Roman" w:eastAsia="NSimSun" w:hAnsi="Times New Roman" w:cs="Times New Roman"/>
          <w:b/>
          <w:sz w:val="24"/>
          <w:szCs w:val="24"/>
        </w:rPr>
        <w:t xml:space="preserve">procedurze </w:t>
      </w:r>
      <w:r w:rsidRPr="005C218A">
        <w:rPr>
          <w:rFonts w:ascii="Times New Roman" w:eastAsia="NSimSun" w:hAnsi="Times New Roman" w:cs="Times New Roman"/>
          <w:sz w:val="24"/>
          <w:szCs w:val="24"/>
        </w:rPr>
        <w:t>określenia oznaczają:</w:t>
      </w:r>
    </w:p>
    <w:p w14:paraId="47C6161C" w14:textId="1163489D" w:rsidR="007504C4" w:rsidRPr="005C218A" w:rsidRDefault="007504C4" w:rsidP="005C218A">
      <w:pPr>
        <w:numPr>
          <w:ilvl w:val="0"/>
          <w:numId w:val="3"/>
        </w:num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b/>
          <w:sz w:val="24"/>
          <w:szCs w:val="24"/>
        </w:rPr>
        <w:t>K</w:t>
      </w:r>
      <w:r w:rsidR="00BD30E6">
        <w:rPr>
          <w:rFonts w:ascii="Times New Roman" w:eastAsia="NSimSun" w:hAnsi="Times New Roman" w:cs="Times New Roman"/>
          <w:b/>
          <w:sz w:val="24"/>
          <w:szCs w:val="24"/>
        </w:rPr>
        <w:t>P</w:t>
      </w:r>
      <w:r w:rsidRPr="005C218A">
        <w:rPr>
          <w:rFonts w:ascii="Times New Roman" w:eastAsia="NSimSun" w:hAnsi="Times New Roman" w:cs="Times New Roman"/>
          <w:b/>
          <w:sz w:val="24"/>
          <w:szCs w:val="24"/>
        </w:rPr>
        <w:t>P</w:t>
      </w:r>
      <w:r w:rsidRPr="005C218A">
        <w:rPr>
          <w:rFonts w:ascii="Times New Roman" w:eastAsia="NSimSun" w:hAnsi="Times New Roman" w:cs="Times New Roman"/>
          <w:sz w:val="24"/>
          <w:szCs w:val="24"/>
        </w:rPr>
        <w:t xml:space="preserve"> – Komenda </w:t>
      </w:r>
      <w:r w:rsidR="00BD30E6">
        <w:rPr>
          <w:rFonts w:ascii="Times New Roman" w:eastAsia="NSimSun" w:hAnsi="Times New Roman" w:cs="Times New Roman"/>
          <w:sz w:val="24"/>
          <w:szCs w:val="24"/>
        </w:rPr>
        <w:t xml:space="preserve">Powiatowa </w:t>
      </w:r>
      <w:r w:rsidRPr="005C218A">
        <w:rPr>
          <w:rFonts w:ascii="Times New Roman" w:eastAsia="NSimSun" w:hAnsi="Times New Roman" w:cs="Times New Roman"/>
          <w:sz w:val="24"/>
          <w:szCs w:val="24"/>
        </w:rPr>
        <w:t xml:space="preserve">Policji w </w:t>
      </w:r>
      <w:r w:rsidR="00BD30E6">
        <w:rPr>
          <w:rFonts w:ascii="Times New Roman" w:eastAsia="NSimSun" w:hAnsi="Times New Roman" w:cs="Times New Roman"/>
          <w:sz w:val="24"/>
          <w:szCs w:val="24"/>
        </w:rPr>
        <w:t>Inowrocławiu</w:t>
      </w:r>
    </w:p>
    <w:p w14:paraId="055F88FB" w14:textId="54F0BC46" w:rsidR="007504C4" w:rsidRPr="005C218A" w:rsidRDefault="007504C4" w:rsidP="005C218A">
      <w:pPr>
        <w:numPr>
          <w:ilvl w:val="0"/>
          <w:numId w:val="3"/>
        </w:num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b/>
          <w:sz w:val="24"/>
          <w:szCs w:val="24"/>
        </w:rPr>
        <w:t>działanie następcze -</w:t>
      </w:r>
      <w:r w:rsidRPr="005C218A">
        <w:rPr>
          <w:rFonts w:ascii="Times New Roman" w:eastAsia="NSimSun" w:hAnsi="Times New Roman" w:cs="Times New Roman"/>
          <w:sz w:val="24"/>
          <w:szCs w:val="24"/>
        </w:rPr>
        <w:t xml:space="preserve"> należy przez to rozumieć działanie podjęte przez podmiot prawny lub organ publiczny w celu oceny prawdziwości informacji zawartych </w:t>
      </w:r>
      <w:r w:rsidR="00D57660">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w zgłoszeniu oraz w celu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realizowanej w ramach wewnętrznej procedury dokonywania zgłoszeń naruszeń prawa i podejmowania działań następczych lub procedury przyjmowania zgłoszeń zewnętrznych </w:t>
      </w:r>
      <w:r w:rsidR="00D57660">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i podejmowania działań następczych;</w:t>
      </w:r>
    </w:p>
    <w:p w14:paraId="3D16B583" w14:textId="2558567C" w:rsidR="007504C4" w:rsidRPr="005C218A" w:rsidRDefault="007504C4" w:rsidP="005C218A">
      <w:pPr>
        <w:numPr>
          <w:ilvl w:val="0"/>
          <w:numId w:val="3"/>
        </w:num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b/>
          <w:sz w:val="24"/>
          <w:szCs w:val="24"/>
        </w:rPr>
        <w:t>działanie odwetowe</w:t>
      </w:r>
      <w:r w:rsidRPr="005C218A">
        <w:rPr>
          <w:rFonts w:ascii="Times New Roman" w:eastAsia="NSimSun" w:hAnsi="Times New Roman" w:cs="Times New Roman"/>
          <w:sz w:val="24"/>
          <w:szCs w:val="24"/>
        </w:rPr>
        <w:t xml:space="preserve"> – bezpośrednie lub pośrednie działanie lub zaniechanie </w:t>
      </w:r>
      <w:r w:rsidR="00D57660">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w kontekście związanym z pracą, które jest spowodowane zgłoszeniem lub ujawnieniem publicznym i które narusza lub może naruszyć prawa sygnalisty lub wyrządza lub może wyrządzić nieuzasadnioną szkodę sygnaliście, w tym bezpodstawne inicjowanie postępowań przeciwko sygnaliście;</w:t>
      </w:r>
    </w:p>
    <w:p w14:paraId="2B3E4280" w14:textId="595A679C" w:rsidR="007504C4" w:rsidRPr="005C218A" w:rsidRDefault="007504C4" w:rsidP="005C218A">
      <w:pPr>
        <w:numPr>
          <w:ilvl w:val="0"/>
          <w:numId w:val="3"/>
        </w:numPr>
        <w:suppressAutoHyphens/>
        <w:spacing w:after="0" w:line="360" w:lineRule="auto"/>
        <w:jc w:val="both"/>
        <w:rPr>
          <w:rFonts w:ascii="Times New Roman" w:eastAsia="NSimSun" w:hAnsi="Times New Roman" w:cs="Times New Roman"/>
          <w:bCs/>
          <w:sz w:val="24"/>
          <w:szCs w:val="24"/>
        </w:rPr>
      </w:pPr>
      <w:r w:rsidRPr="005C218A">
        <w:rPr>
          <w:rFonts w:ascii="Times New Roman" w:eastAsia="NSimSun" w:hAnsi="Times New Roman" w:cs="Times New Roman"/>
          <w:b/>
          <w:sz w:val="24"/>
          <w:szCs w:val="24"/>
        </w:rPr>
        <w:t>informacja o naruszeniu prawa</w:t>
      </w:r>
      <w:r w:rsidRPr="005C218A">
        <w:rPr>
          <w:rFonts w:ascii="Times New Roman" w:eastAsia="NSimSun" w:hAnsi="Times New Roman" w:cs="Times New Roman"/>
          <w:sz w:val="24"/>
          <w:szCs w:val="24"/>
        </w:rPr>
        <w:t xml:space="preserve"> – </w:t>
      </w:r>
      <w:r w:rsidRPr="005C218A">
        <w:rPr>
          <w:rFonts w:ascii="Times New Roman" w:eastAsia="NSimSun" w:hAnsi="Times New Roman" w:cs="Times New Roman"/>
          <w:bCs/>
          <w:sz w:val="24"/>
          <w:szCs w:val="24"/>
        </w:rPr>
        <w:t>należy przez to rozumieć informację, w tym uzasadnione podejrzenie, dotyczące zaistniałego lub potencjalnego naruszenia prawa, do którego doszło lub prawdopodobnie dojdzie w K</w:t>
      </w:r>
      <w:r w:rsidR="00BD30E6">
        <w:rPr>
          <w:rFonts w:ascii="Times New Roman" w:eastAsia="NSimSun" w:hAnsi="Times New Roman" w:cs="Times New Roman"/>
          <w:bCs/>
          <w:sz w:val="24"/>
          <w:szCs w:val="24"/>
        </w:rPr>
        <w:t>P</w:t>
      </w:r>
      <w:r w:rsidRPr="005C218A">
        <w:rPr>
          <w:rFonts w:ascii="Times New Roman" w:eastAsia="NSimSun" w:hAnsi="Times New Roman" w:cs="Times New Roman"/>
          <w:bCs/>
          <w:sz w:val="24"/>
          <w:szCs w:val="24"/>
        </w:rPr>
        <w:t>P</w:t>
      </w:r>
      <w:r w:rsidRPr="005C218A">
        <w:rPr>
          <w:rFonts w:ascii="Times New Roman" w:eastAsia="NSimSun" w:hAnsi="Times New Roman" w:cs="Times New Roman"/>
          <w:sz w:val="24"/>
          <w:szCs w:val="24"/>
        </w:rPr>
        <w:t>,</w:t>
      </w:r>
      <w:r w:rsidRPr="005C218A">
        <w:rPr>
          <w:rFonts w:ascii="Times New Roman" w:eastAsia="NSimSun" w:hAnsi="Times New Roman" w:cs="Times New Roman"/>
          <w:bCs/>
          <w:sz w:val="24"/>
          <w:szCs w:val="24"/>
        </w:rPr>
        <w:t xml:space="preserve"> w</w:t>
      </w:r>
      <w:r w:rsidR="00BD30E6">
        <w:rPr>
          <w:rFonts w:ascii="Times New Roman" w:eastAsia="NSimSun" w:hAnsi="Times New Roman" w:cs="Times New Roman"/>
          <w:bCs/>
          <w:sz w:val="24"/>
          <w:szCs w:val="24"/>
        </w:rPr>
        <w:t xml:space="preserve"> </w:t>
      </w:r>
      <w:r w:rsidRPr="005C218A">
        <w:rPr>
          <w:rFonts w:ascii="Times New Roman" w:eastAsia="NSimSun" w:hAnsi="Times New Roman" w:cs="Times New Roman"/>
          <w:bCs/>
          <w:sz w:val="24"/>
          <w:szCs w:val="24"/>
        </w:rPr>
        <w:t xml:space="preserve"> której sygnalista </w:t>
      </w:r>
      <w:r w:rsidRPr="005C218A">
        <w:rPr>
          <w:rFonts w:ascii="Times New Roman" w:eastAsia="NSimSun" w:hAnsi="Times New Roman" w:cs="Times New Roman"/>
          <w:bCs/>
          <w:sz w:val="24"/>
          <w:szCs w:val="24"/>
        </w:rPr>
        <w:lastRenderedPageBreak/>
        <w:t>uczestniczył w procesie rekrutacji lub innych negocjacji poprzedzających zawarcie umowy, pracuje lub pracował, lub w innym podmiocie prawnym, z którym sygnalista utrzymuje lub utrzymywał kontakt w kontekście związanym z pracą, lub informację dotyczącą próby ukrycia takiego naruszenia prawa;</w:t>
      </w:r>
    </w:p>
    <w:p w14:paraId="0E89EF29" w14:textId="77777777" w:rsidR="007504C4" w:rsidRPr="005C218A" w:rsidRDefault="007504C4" w:rsidP="005C218A">
      <w:pPr>
        <w:numPr>
          <w:ilvl w:val="0"/>
          <w:numId w:val="3"/>
        </w:num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b/>
          <w:sz w:val="24"/>
          <w:szCs w:val="24"/>
        </w:rPr>
        <w:t>informacja zwrotna</w:t>
      </w:r>
      <w:r w:rsidRPr="005C218A">
        <w:rPr>
          <w:rFonts w:ascii="Times New Roman" w:eastAsia="NSimSun" w:hAnsi="Times New Roman" w:cs="Times New Roman"/>
          <w:sz w:val="24"/>
          <w:szCs w:val="24"/>
        </w:rPr>
        <w:t xml:space="preserve"> – przekazanie sygnaliście informacji na temat planowanych lub podjętych działań następczych i powodów takich działań;</w:t>
      </w:r>
    </w:p>
    <w:p w14:paraId="5CA8B662" w14:textId="126E9385" w:rsidR="007504C4" w:rsidRPr="005C218A" w:rsidRDefault="007504C4" w:rsidP="005C218A">
      <w:pPr>
        <w:numPr>
          <w:ilvl w:val="0"/>
          <w:numId w:val="3"/>
        </w:num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b/>
          <w:sz w:val="24"/>
          <w:szCs w:val="24"/>
        </w:rPr>
        <w:t>pracodawca/przełożony właściwy w sprawach osobowych</w:t>
      </w:r>
      <w:r w:rsidRPr="005C218A">
        <w:rPr>
          <w:rFonts w:ascii="Times New Roman" w:eastAsia="NSimSun" w:hAnsi="Times New Roman" w:cs="Times New Roman"/>
          <w:sz w:val="24"/>
          <w:szCs w:val="24"/>
        </w:rPr>
        <w:t xml:space="preserve"> – K</w:t>
      </w:r>
      <w:r w:rsidR="00BD30E6">
        <w:rPr>
          <w:rFonts w:ascii="Times New Roman" w:eastAsia="NSimSun" w:hAnsi="Times New Roman" w:cs="Times New Roman"/>
          <w:sz w:val="24"/>
          <w:szCs w:val="24"/>
        </w:rPr>
        <w:t>PP</w:t>
      </w:r>
      <w:r w:rsidRPr="005C218A">
        <w:rPr>
          <w:rFonts w:ascii="Times New Roman" w:eastAsia="NSimSun" w:hAnsi="Times New Roman" w:cs="Times New Roman"/>
          <w:sz w:val="24"/>
          <w:szCs w:val="24"/>
        </w:rPr>
        <w:t xml:space="preserve"> reprezentowana przez Komendanta </w:t>
      </w:r>
      <w:r w:rsidR="00BD30E6">
        <w:rPr>
          <w:rFonts w:ascii="Times New Roman" w:eastAsia="NSimSun" w:hAnsi="Times New Roman" w:cs="Times New Roman"/>
          <w:sz w:val="24"/>
          <w:szCs w:val="24"/>
        </w:rPr>
        <w:t xml:space="preserve">Powiatowego </w:t>
      </w:r>
      <w:r w:rsidRPr="005C218A">
        <w:rPr>
          <w:rFonts w:ascii="Times New Roman" w:eastAsia="NSimSun" w:hAnsi="Times New Roman" w:cs="Times New Roman"/>
          <w:sz w:val="24"/>
          <w:szCs w:val="24"/>
        </w:rPr>
        <w:t xml:space="preserve"> Policji w </w:t>
      </w:r>
      <w:r w:rsidR="00BD30E6">
        <w:rPr>
          <w:rFonts w:ascii="Times New Roman" w:eastAsia="NSimSun" w:hAnsi="Times New Roman" w:cs="Times New Roman"/>
          <w:sz w:val="24"/>
          <w:szCs w:val="24"/>
        </w:rPr>
        <w:t>Inowrocławiu</w:t>
      </w:r>
      <w:r w:rsidRPr="005C218A">
        <w:rPr>
          <w:rFonts w:ascii="Times New Roman" w:eastAsia="NSimSun" w:hAnsi="Times New Roman" w:cs="Times New Roman"/>
          <w:sz w:val="24"/>
          <w:szCs w:val="24"/>
        </w:rPr>
        <w:t xml:space="preserve"> oraz Komendant </w:t>
      </w:r>
      <w:r w:rsidR="00BD30E6">
        <w:rPr>
          <w:rFonts w:ascii="Times New Roman" w:eastAsia="NSimSun" w:hAnsi="Times New Roman" w:cs="Times New Roman"/>
          <w:sz w:val="24"/>
          <w:szCs w:val="24"/>
        </w:rPr>
        <w:t>Powiatowy</w:t>
      </w:r>
      <w:r w:rsidRPr="005C218A">
        <w:rPr>
          <w:rFonts w:ascii="Times New Roman" w:eastAsia="NSimSun" w:hAnsi="Times New Roman" w:cs="Times New Roman"/>
          <w:sz w:val="24"/>
          <w:szCs w:val="24"/>
        </w:rPr>
        <w:t xml:space="preserve"> Policji w </w:t>
      </w:r>
      <w:r w:rsidR="00BD30E6">
        <w:rPr>
          <w:rFonts w:ascii="Times New Roman" w:eastAsia="NSimSun" w:hAnsi="Times New Roman" w:cs="Times New Roman"/>
          <w:sz w:val="24"/>
          <w:szCs w:val="24"/>
        </w:rPr>
        <w:t>Inowrocławiu</w:t>
      </w:r>
      <w:r w:rsidRPr="005C218A">
        <w:rPr>
          <w:rFonts w:ascii="Times New Roman" w:eastAsia="NSimSun" w:hAnsi="Times New Roman" w:cs="Times New Roman"/>
          <w:sz w:val="24"/>
          <w:szCs w:val="24"/>
        </w:rPr>
        <w:t xml:space="preserve"> – jako przełożony właściwy w sprawach osobowych;</w:t>
      </w:r>
    </w:p>
    <w:p w14:paraId="4F69BA2C" w14:textId="19B69DB8" w:rsidR="007504C4" w:rsidRPr="005C218A" w:rsidRDefault="007504C4" w:rsidP="005C218A">
      <w:pPr>
        <w:numPr>
          <w:ilvl w:val="0"/>
          <w:numId w:val="3"/>
        </w:num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b/>
          <w:sz w:val="24"/>
          <w:szCs w:val="24"/>
        </w:rPr>
        <w:t>pracownik</w:t>
      </w:r>
      <w:r w:rsidRPr="005C218A">
        <w:rPr>
          <w:rFonts w:ascii="Times New Roman" w:eastAsia="NSimSun" w:hAnsi="Times New Roman" w:cs="Times New Roman"/>
          <w:sz w:val="24"/>
          <w:szCs w:val="24"/>
        </w:rPr>
        <w:t xml:space="preserve"> – członek korpusu służby cywilnej, pracownik nieobjęty mnożnikowym systemem wynagradzania, zatrudniony w K</w:t>
      </w:r>
      <w:r w:rsidR="00BD30E6">
        <w:rPr>
          <w:rFonts w:ascii="Times New Roman" w:eastAsia="NSimSun" w:hAnsi="Times New Roman" w:cs="Times New Roman"/>
          <w:sz w:val="24"/>
          <w:szCs w:val="24"/>
        </w:rPr>
        <w:t>P</w:t>
      </w:r>
      <w:r w:rsidRPr="005C218A">
        <w:rPr>
          <w:rFonts w:ascii="Times New Roman" w:eastAsia="NSimSun" w:hAnsi="Times New Roman" w:cs="Times New Roman"/>
          <w:sz w:val="24"/>
          <w:szCs w:val="24"/>
        </w:rPr>
        <w:t>P;</w:t>
      </w:r>
    </w:p>
    <w:p w14:paraId="26180B65" w14:textId="2C4918FD" w:rsidR="007504C4" w:rsidRPr="005C218A" w:rsidRDefault="007504C4" w:rsidP="005C218A">
      <w:pPr>
        <w:numPr>
          <w:ilvl w:val="0"/>
          <w:numId w:val="3"/>
        </w:num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b/>
          <w:sz w:val="24"/>
          <w:szCs w:val="24"/>
        </w:rPr>
        <w:t xml:space="preserve">policjant </w:t>
      </w:r>
      <w:r w:rsidRPr="005C218A">
        <w:rPr>
          <w:rFonts w:ascii="Times New Roman" w:eastAsia="NSimSun" w:hAnsi="Times New Roman" w:cs="Times New Roman"/>
          <w:sz w:val="24"/>
          <w:szCs w:val="24"/>
        </w:rPr>
        <w:t>– funkcjonariusz Policji pełniący służbę w K</w:t>
      </w:r>
      <w:r w:rsidR="00BD30E6">
        <w:rPr>
          <w:rFonts w:ascii="Times New Roman" w:eastAsia="NSimSun" w:hAnsi="Times New Roman" w:cs="Times New Roman"/>
          <w:sz w:val="24"/>
          <w:szCs w:val="24"/>
        </w:rPr>
        <w:t>PP</w:t>
      </w:r>
    </w:p>
    <w:p w14:paraId="0379DA44" w14:textId="43987318" w:rsidR="007504C4" w:rsidRPr="005C218A" w:rsidRDefault="007504C4" w:rsidP="005C218A">
      <w:pPr>
        <w:numPr>
          <w:ilvl w:val="0"/>
          <w:numId w:val="3"/>
        </w:numPr>
        <w:suppressAutoHyphens/>
        <w:spacing w:after="0" w:line="360" w:lineRule="auto"/>
        <w:jc w:val="both"/>
        <w:rPr>
          <w:rFonts w:ascii="Times New Roman" w:eastAsia="NSimSun" w:hAnsi="Times New Roman" w:cs="Times New Roman"/>
          <w:color w:val="00B050"/>
          <w:sz w:val="24"/>
          <w:szCs w:val="24"/>
        </w:rPr>
      </w:pPr>
      <w:r w:rsidRPr="005C218A">
        <w:rPr>
          <w:rFonts w:ascii="Times New Roman" w:eastAsia="NSimSun" w:hAnsi="Times New Roman" w:cs="Times New Roman"/>
          <w:b/>
          <w:sz w:val="24"/>
          <w:szCs w:val="24"/>
        </w:rPr>
        <w:t>zgłoszenie</w:t>
      </w:r>
      <w:r w:rsidRPr="005C218A">
        <w:rPr>
          <w:rFonts w:ascii="Times New Roman" w:eastAsia="NSimSun" w:hAnsi="Times New Roman" w:cs="Times New Roman"/>
          <w:sz w:val="24"/>
          <w:szCs w:val="24"/>
        </w:rPr>
        <w:t xml:space="preserve"> – należy przez to rozumieć informacje o naruszeniu prawa, dokonane </w:t>
      </w:r>
      <w:r w:rsidR="00D57660">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za pośrednictwem przeznaczonych do tego kanałów komunikacji określonych </w:t>
      </w:r>
      <w:r w:rsidR="00D57660">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w procedurze zgłoszeń wewnętrznych</w:t>
      </w:r>
      <w:r w:rsidRPr="005C218A">
        <w:rPr>
          <w:rFonts w:ascii="Times New Roman" w:eastAsia="NSimSun" w:hAnsi="Times New Roman" w:cs="Times New Roman"/>
          <w:color w:val="00B050"/>
          <w:sz w:val="24"/>
          <w:szCs w:val="24"/>
        </w:rPr>
        <w:t>.</w:t>
      </w:r>
    </w:p>
    <w:p w14:paraId="74B71B7F" w14:textId="6FBBF88F" w:rsidR="007504C4" w:rsidRPr="005C218A" w:rsidRDefault="007504C4" w:rsidP="005C218A">
      <w:pPr>
        <w:numPr>
          <w:ilvl w:val="0"/>
          <w:numId w:val="3"/>
        </w:num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b/>
          <w:sz w:val="24"/>
          <w:szCs w:val="24"/>
        </w:rPr>
        <w:t>zgłoszenie wewnętrzne</w:t>
      </w:r>
      <w:r w:rsidRPr="005C218A">
        <w:rPr>
          <w:rFonts w:ascii="Times New Roman" w:eastAsia="NSimSun" w:hAnsi="Times New Roman" w:cs="Times New Roman"/>
          <w:sz w:val="24"/>
          <w:szCs w:val="24"/>
        </w:rPr>
        <w:t xml:space="preserve"> – należy przez to rozumieć ustne lub dokonane w postaci papierowej lub elektronicznej przekazanie informacji o naruszeniu prawa zaistniałym w K</w:t>
      </w:r>
      <w:r w:rsidR="00BD30E6">
        <w:rPr>
          <w:rFonts w:ascii="Times New Roman" w:eastAsia="NSimSun" w:hAnsi="Times New Roman" w:cs="Times New Roman"/>
          <w:sz w:val="24"/>
          <w:szCs w:val="24"/>
        </w:rPr>
        <w:t>PP</w:t>
      </w:r>
      <w:r w:rsidRPr="005C218A">
        <w:rPr>
          <w:rFonts w:ascii="Times New Roman" w:eastAsia="NSimSun" w:hAnsi="Times New Roman" w:cs="Times New Roman"/>
          <w:sz w:val="24"/>
          <w:szCs w:val="24"/>
        </w:rPr>
        <w:t xml:space="preserve"> za pośrednictwem dedykowanych do tego kanałów komunikacji określonych w procedurze zgłoszeń wewnętrznych;</w:t>
      </w:r>
    </w:p>
    <w:p w14:paraId="2CCE4B4E" w14:textId="42638355" w:rsidR="007504C4" w:rsidRPr="005C218A" w:rsidRDefault="007504C4" w:rsidP="005C218A">
      <w:pPr>
        <w:numPr>
          <w:ilvl w:val="0"/>
          <w:numId w:val="3"/>
        </w:num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b/>
          <w:sz w:val="24"/>
          <w:szCs w:val="24"/>
        </w:rPr>
        <w:t>naruszenie prawa</w:t>
      </w:r>
      <w:r w:rsidRPr="005C218A">
        <w:rPr>
          <w:rFonts w:ascii="Times New Roman" w:eastAsia="NSimSun" w:hAnsi="Times New Roman" w:cs="Times New Roman"/>
          <w:sz w:val="24"/>
          <w:szCs w:val="24"/>
        </w:rPr>
        <w:t xml:space="preserve"> – to działanie lub zaniechanie niezgodne z prawem lub mające </w:t>
      </w:r>
      <w:r w:rsidR="00D57660">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na celu obejście prawa, dotyczące:</w:t>
      </w:r>
    </w:p>
    <w:p w14:paraId="012BB8C5" w14:textId="77777777" w:rsidR="007504C4" w:rsidRPr="005C218A" w:rsidRDefault="007504C4" w:rsidP="005C218A">
      <w:pPr>
        <w:numPr>
          <w:ilvl w:val="0"/>
          <w:numId w:val="4"/>
        </w:numPr>
        <w:suppressAutoHyphens/>
        <w:spacing w:after="0" w:line="360" w:lineRule="auto"/>
        <w:ind w:left="1418"/>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korupcji,</w:t>
      </w:r>
    </w:p>
    <w:p w14:paraId="055C1159" w14:textId="77777777" w:rsidR="007504C4" w:rsidRPr="005C218A" w:rsidRDefault="007504C4" w:rsidP="005C218A">
      <w:pPr>
        <w:numPr>
          <w:ilvl w:val="0"/>
          <w:numId w:val="4"/>
        </w:numPr>
        <w:suppressAutoHyphens/>
        <w:spacing w:after="0" w:line="360" w:lineRule="auto"/>
        <w:ind w:left="1418"/>
        <w:jc w:val="both"/>
        <w:rPr>
          <w:rFonts w:ascii="Times New Roman" w:eastAsia="NSimSun" w:hAnsi="Times New Roman" w:cs="Times New Roman"/>
          <w:sz w:val="24"/>
          <w:szCs w:val="24"/>
        </w:rPr>
      </w:pPr>
      <w:r w:rsidRPr="005C218A">
        <w:rPr>
          <w:rFonts w:ascii="Times New Roman" w:eastAsia="NSimSun" w:hAnsi="Times New Roman" w:cs="Times New Roman"/>
          <w:sz w:val="24"/>
          <w:szCs w:val="24"/>
          <w:lang w:eastAsia="pl-PL"/>
        </w:rPr>
        <w:t>zamówień publicznych,</w:t>
      </w:r>
    </w:p>
    <w:p w14:paraId="38122427" w14:textId="77777777" w:rsidR="007504C4" w:rsidRPr="005C218A" w:rsidRDefault="007504C4" w:rsidP="005C218A">
      <w:pPr>
        <w:numPr>
          <w:ilvl w:val="0"/>
          <w:numId w:val="4"/>
        </w:numPr>
        <w:suppressAutoHyphens/>
        <w:spacing w:after="0" w:line="360" w:lineRule="auto"/>
        <w:ind w:left="1418"/>
        <w:jc w:val="both"/>
        <w:rPr>
          <w:rFonts w:ascii="Times New Roman" w:eastAsia="NSimSun" w:hAnsi="Times New Roman" w:cs="Times New Roman"/>
          <w:sz w:val="24"/>
          <w:szCs w:val="24"/>
        </w:rPr>
      </w:pPr>
      <w:r w:rsidRPr="005C218A">
        <w:rPr>
          <w:rFonts w:ascii="Times New Roman" w:eastAsia="NSimSun" w:hAnsi="Times New Roman" w:cs="Times New Roman"/>
          <w:sz w:val="24"/>
          <w:szCs w:val="24"/>
          <w:lang w:eastAsia="pl-PL"/>
        </w:rPr>
        <w:t>usług, produktów i rynków finansowych,</w:t>
      </w:r>
    </w:p>
    <w:p w14:paraId="2B01C092" w14:textId="77777777" w:rsidR="007504C4" w:rsidRPr="005C218A" w:rsidRDefault="007504C4" w:rsidP="005C218A">
      <w:pPr>
        <w:numPr>
          <w:ilvl w:val="0"/>
          <w:numId w:val="4"/>
        </w:numPr>
        <w:suppressAutoHyphens/>
        <w:spacing w:after="0" w:line="360" w:lineRule="auto"/>
        <w:ind w:left="1418"/>
        <w:jc w:val="both"/>
        <w:rPr>
          <w:rFonts w:ascii="Times New Roman" w:eastAsia="NSimSun" w:hAnsi="Times New Roman" w:cs="Times New Roman"/>
          <w:sz w:val="24"/>
          <w:szCs w:val="24"/>
        </w:rPr>
      </w:pPr>
      <w:r w:rsidRPr="005C218A">
        <w:rPr>
          <w:rFonts w:ascii="Times New Roman" w:eastAsia="NSimSun" w:hAnsi="Times New Roman" w:cs="Times New Roman"/>
          <w:sz w:val="24"/>
          <w:szCs w:val="24"/>
          <w:lang w:eastAsia="pl-PL"/>
        </w:rPr>
        <w:t>przeciwdziałania praniu pieniędzy i finansowaniu terroryzmu,</w:t>
      </w:r>
    </w:p>
    <w:p w14:paraId="7D4577CD" w14:textId="77777777" w:rsidR="007504C4" w:rsidRPr="005C218A" w:rsidRDefault="007504C4" w:rsidP="005C218A">
      <w:pPr>
        <w:numPr>
          <w:ilvl w:val="0"/>
          <w:numId w:val="4"/>
        </w:numPr>
        <w:suppressAutoHyphens/>
        <w:spacing w:after="0" w:line="360" w:lineRule="auto"/>
        <w:ind w:left="1418"/>
        <w:jc w:val="both"/>
        <w:rPr>
          <w:rFonts w:ascii="Times New Roman" w:eastAsia="NSimSun" w:hAnsi="Times New Roman" w:cs="Times New Roman"/>
          <w:sz w:val="24"/>
          <w:szCs w:val="24"/>
        </w:rPr>
      </w:pPr>
      <w:r w:rsidRPr="005C218A">
        <w:rPr>
          <w:rFonts w:ascii="Times New Roman" w:eastAsia="NSimSun" w:hAnsi="Times New Roman" w:cs="Times New Roman"/>
          <w:sz w:val="24"/>
          <w:szCs w:val="24"/>
          <w:lang w:eastAsia="pl-PL"/>
        </w:rPr>
        <w:t>bezpieczeństwa produktów i ich zgodności z wymogami,</w:t>
      </w:r>
    </w:p>
    <w:p w14:paraId="6D1200B6" w14:textId="77777777" w:rsidR="007504C4" w:rsidRPr="005C218A" w:rsidRDefault="007504C4" w:rsidP="005C218A">
      <w:pPr>
        <w:numPr>
          <w:ilvl w:val="0"/>
          <w:numId w:val="4"/>
        </w:numPr>
        <w:suppressAutoHyphens/>
        <w:spacing w:after="0" w:line="360" w:lineRule="auto"/>
        <w:ind w:left="1418"/>
        <w:jc w:val="both"/>
        <w:rPr>
          <w:rFonts w:ascii="Times New Roman" w:eastAsia="NSimSun" w:hAnsi="Times New Roman" w:cs="Times New Roman"/>
          <w:sz w:val="24"/>
          <w:szCs w:val="24"/>
        </w:rPr>
      </w:pPr>
      <w:r w:rsidRPr="005C218A">
        <w:rPr>
          <w:rFonts w:ascii="Times New Roman" w:eastAsia="NSimSun" w:hAnsi="Times New Roman" w:cs="Times New Roman"/>
          <w:sz w:val="24"/>
          <w:szCs w:val="24"/>
          <w:lang w:eastAsia="pl-PL"/>
        </w:rPr>
        <w:t>bezpieczeństwa transportu,</w:t>
      </w:r>
    </w:p>
    <w:p w14:paraId="66B22F17" w14:textId="77777777" w:rsidR="007504C4" w:rsidRPr="005C218A" w:rsidRDefault="007504C4" w:rsidP="005C218A">
      <w:pPr>
        <w:numPr>
          <w:ilvl w:val="0"/>
          <w:numId w:val="4"/>
        </w:numPr>
        <w:suppressAutoHyphens/>
        <w:spacing w:after="0" w:line="360" w:lineRule="auto"/>
        <w:ind w:left="1418"/>
        <w:jc w:val="both"/>
        <w:rPr>
          <w:rFonts w:ascii="Times New Roman" w:eastAsia="NSimSun" w:hAnsi="Times New Roman" w:cs="Times New Roman"/>
          <w:sz w:val="24"/>
          <w:szCs w:val="24"/>
        </w:rPr>
      </w:pPr>
      <w:r w:rsidRPr="005C218A">
        <w:rPr>
          <w:rFonts w:ascii="Times New Roman" w:eastAsia="NSimSun" w:hAnsi="Times New Roman" w:cs="Times New Roman"/>
          <w:sz w:val="24"/>
          <w:szCs w:val="24"/>
          <w:lang w:eastAsia="pl-PL"/>
        </w:rPr>
        <w:t>ochrony środowiska,</w:t>
      </w:r>
    </w:p>
    <w:p w14:paraId="5CC571A0" w14:textId="77777777" w:rsidR="007504C4" w:rsidRPr="005C218A" w:rsidRDefault="007504C4" w:rsidP="005C218A">
      <w:pPr>
        <w:numPr>
          <w:ilvl w:val="0"/>
          <w:numId w:val="4"/>
        </w:numPr>
        <w:suppressAutoHyphens/>
        <w:spacing w:after="0" w:line="360" w:lineRule="auto"/>
        <w:ind w:left="1418"/>
        <w:jc w:val="both"/>
        <w:rPr>
          <w:rFonts w:ascii="Times New Roman" w:eastAsia="NSimSun" w:hAnsi="Times New Roman" w:cs="Times New Roman"/>
          <w:sz w:val="24"/>
          <w:szCs w:val="24"/>
        </w:rPr>
      </w:pPr>
      <w:r w:rsidRPr="005C218A">
        <w:rPr>
          <w:rFonts w:ascii="Times New Roman" w:eastAsia="NSimSun" w:hAnsi="Times New Roman" w:cs="Times New Roman"/>
          <w:sz w:val="24"/>
          <w:szCs w:val="24"/>
          <w:lang w:eastAsia="pl-PL"/>
        </w:rPr>
        <w:t>ochrony radiologicznej i bezpieczeństwa jądrowego,</w:t>
      </w:r>
    </w:p>
    <w:p w14:paraId="1DA4F306" w14:textId="77777777" w:rsidR="007504C4" w:rsidRPr="005C218A" w:rsidRDefault="007504C4" w:rsidP="005C218A">
      <w:pPr>
        <w:numPr>
          <w:ilvl w:val="0"/>
          <w:numId w:val="4"/>
        </w:numPr>
        <w:suppressAutoHyphens/>
        <w:spacing w:after="0" w:line="360" w:lineRule="auto"/>
        <w:ind w:left="1418"/>
        <w:jc w:val="both"/>
        <w:rPr>
          <w:rFonts w:ascii="Times New Roman" w:eastAsia="NSimSun" w:hAnsi="Times New Roman" w:cs="Times New Roman"/>
          <w:sz w:val="24"/>
          <w:szCs w:val="24"/>
        </w:rPr>
      </w:pPr>
      <w:r w:rsidRPr="005C218A">
        <w:rPr>
          <w:rFonts w:ascii="Times New Roman" w:eastAsia="NSimSun" w:hAnsi="Times New Roman" w:cs="Times New Roman"/>
          <w:sz w:val="24"/>
          <w:szCs w:val="24"/>
          <w:lang w:eastAsia="pl-PL"/>
        </w:rPr>
        <w:t xml:space="preserve">bezpieczeństwa żywności i pasz, </w:t>
      </w:r>
    </w:p>
    <w:p w14:paraId="5C0BF63C" w14:textId="77777777" w:rsidR="007504C4" w:rsidRPr="005C218A" w:rsidRDefault="007504C4" w:rsidP="005C218A">
      <w:pPr>
        <w:numPr>
          <w:ilvl w:val="0"/>
          <w:numId w:val="4"/>
        </w:numPr>
        <w:suppressAutoHyphens/>
        <w:spacing w:after="0" w:line="360" w:lineRule="auto"/>
        <w:ind w:left="1418"/>
        <w:jc w:val="both"/>
        <w:rPr>
          <w:rFonts w:ascii="Times New Roman" w:eastAsia="NSimSun" w:hAnsi="Times New Roman" w:cs="Times New Roman"/>
          <w:sz w:val="24"/>
          <w:szCs w:val="24"/>
        </w:rPr>
      </w:pPr>
      <w:r w:rsidRPr="005C218A">
        <w:rPr>
          <w:rFonts w:ascii="Times New Roman" w:eastAsia="NSimSun" w:hAnsi="Times New Roman" w:cs="Times New Roman"/>
          <w:sz w:val="24"/>
          <w:szCs w:val="24"/>
          <w:lang w:eastAsia="pl-PL"/>
        </w:rPr>
        <w:t>zdrowia i dobrostanu zwierząt,</w:t>
      </w:r>
    </w:p>
    <w:p w14:paraId="51F23975" w14:textId="77777777" w:rsidR="007504C4" w:rsidRPr="005C218A" w:rsidRDefault="007504C4" w:rsidP="005C218A">
      <w:pPr>
        <w:numPr>
          <w:ilvl w:val="0"/>
          <w:numId w:val="4"/>
        </w:numPr>
        <w:suppressAutoHyphens/>
        <w:spacing w:after="0" w:line="360" w:lineRule="auto"/>
        <w:ind w:left="1418"/>
        <w:jc w:val="both"/>
        <w:rPr>
          <w:rFonts w:ascii="Times New Roman" w:eastAsia="NSimSun" w:hAnsi="Times New Roman" w:cs="Times New Roman"/>
          <w:sz w:val="24"/>
          <w:szCs w:val="24"/>
        </w:rPr>
      </w:pPr>
      <w:r w:rsidRPr="005C218A">
        <w:rPr>
          <w:rFonts w:ascii="Times New Roman" w:eastAsia="NSimSun" w:hAnsi="Times New Roman" w:cs="Times New Roman"/>
          <w:sz w:val="24"/>
          <w:szCs w:val="24"/>
          <w:lang w:eastAsia="pl-PL"/>
        </w:rPr>
        <w:t>zdrowia publicznego,</w:t>
      </w:r>
    </w:p>
    <w:p w14:paraId="5493194A" w14:textId="77777777" w:rsidR="007504C4" w:rsidRPr="005C218A" w:rsidRDefault="007504C4" w:rsidP="005C218A">
      <w:pPr>
        <w:numPr>
          <w:ilvl w:val="0"/>
          <w:numId w:val="4"/>
        </w:numPr>
        <w:suppressAutoHyphens/>
        <w:spacing w:after="0" w:line="360" w:lineRule="auto"/>
        <w:ind w:left="1418"/>
        <w:jc w:val="both"/>
        <w:rPr>
          <w:rFonts w:ascii="Times New Roman" w:eastAsia="NSimSun" w:hAnsi="Times New Roman" w:cs="Times New Roman"/>
          <w:sz w:val="24"/>
          <w:szCs w:val="24"/>
        </w:rPr>
      </w:pPr>
      <w:r w:rsidRPr="005C218A">
        <w:rPr>
          <w:rFonts w:ascii="Times New Roman" w:eastAsia="NSimSun" w:hAnsi="Times New Roman" w:cs="Times New Roman"/>
          <w:sz w:val="24"/>
          <w:szCs w:val="24"/>
          <w:lang w:eastAsia="pl-PL"/>
        </w:rPr>
        <w:t>ochrony konsumentów,</w:t>
      </w:r>
    </w:p>
    <w:p w14:paraId="2A3E1948" w14:textId="77777777" w:rsidR="007504C4" w:rsidRPr="005C218A" w:rsidRDefault="007504C4" w:rsidP="005C218A">
      <w:pPr>
        <w:numPr>
          <w:ilvl w:val="0"/>
          <w:numId w:val="4"/>
        </w:numPr>
        <w:suppressAutoHyphens/>
        <w:spacing w:after="0" w:line="360" w:lineRule="auto"/>
        <w:ind w:left="1418"/>
        <w:jc w:val="both"/>
        <w:rPr>
          <w:rFonts w:ascii="Times New Roman" w:eastAsia="NSimSun" w:hAnsi="Times New Roman" w:cs="Times New Roman"/>
          <w:sz w:val="24"/>
          <w:szCs w:val="24"/>
        </w:rPr>
      </w:pPr>
      <w:r w:rsidRPr="005C218A">
        <w:rPr>
          <w:rFonts w:ascii="Times New Roman" w:eastAsia="NSimSun" w:hAnsi="Times New Roman" w:cs="Times New Roman"/>
          <w:sz w:val="24"/>
          <w:szCs w:val="24"/>
          <w:lang w:eastAsia="pl-PL"/>
        </w:rPr>
        <w:t>ochrony prywatności i danych osobowych,</w:t>
      </w:r>
    </w:p>
    <w:p w14:paraId="2B5C9A20" w14:textId="77777777" w:rsidR="007504C4" w:rsidRPr="005C218A" w:rsidRDefault="007504C4" w:rsidP="005C218A">
      <w:pPr>
        <w:numPr>
          <w:ilvl w:val="0"/>
          <w:numId w:val="4"/>
        </w:numPr>
        <w:suppressAutoHyphens/>
        <w:spacing w:after="0" w:line="360" w:lineRule="auto"/>
        <w:ind w:left="1418"/>
        <w:jc w:val="both"/>
        <w:rPr>
          <w:rFonts w:ascii="Times New Roman" w:eastAsia="NSimSun" w:hAnsi="Times New Roman" w:cs="Times New Roman"/>
          <w:sz w:val="24"/>
          <w:szCs w:val="24"/>
        </w:rPr>
      </w:pPr>
      <w:r w:rsidRPr="005C218A">
        <w:rPr>
          <w:rFonts w:ascii="Times New Roman" w:eastAsia="NSimSun" w:hAnsi="Times New Roman" w:cs="Times New Roman"/>
          <w:sz w:val="24"/>
          <w:szCs w:val="24"/>
          <w:lang w:eastAsia="pl-PL"/>
        </w:rPr>
        <w:lastRenderedPageBreak/>
        <w:t>bezpieczeństwa sieci i systemów teleinformatycznych,</w:t>
      </w:r>
    </w:p>
    <w:p w14:paraId="1A919598" w14:textId="77777777" w:rsidR="007504C4" w:rsidRPr="005C218A" w:rsidRDefault="007504C4" w:rsidP="005C218A">
      <w:pPr>
        <w:numPr>
          <w:ilvl w:val="0"/>
          <w:numId w:val="4"/>
        </w:numPr>
        <w:suppressAutoHyphens/>
        <w:spacing w:after="0" w:line="360" w:lineRule="auto"/>
        <w:ind w:left="1418"/>
        <w:jc w:val="both"/>
        <w:rPr>
          <w:rFonts w:ascii="Times New Roman" w:eastAsia="NSimSun" w:hAnsi="Times New Roman" w:cs="Times New Roman"/>
          <w:sz w:val="24"/>
          <w:szCs w:val="24"/>
        </w:rPr>
      </w:pPr>
      <w:r w:rsidRPr="005C218A">
        <w:rPr>
          <w:rFonts w:ascii="Times New Roman" w:eastAsia="NSimSun" w:hAnsi="Times New Roman" w:cs="Times New Roman"/>
          <w:sz w:val="24"/>
          <w:szCs w:val="24"/>
          <w:lang w:eastAsia="pl-PL"/>
        </w:rPr>
        <w:t>interesów finansowych Skarbu Państwa Rzeczypospolitej Polskiej, jednostki samorządu terytorialnego oraz Unii Europejskiej,</w:t>
      </w:r>
    </w:p>
    <w:p w14:paraId="5E24A522" w14:textId="04555D06" w:rsidR="007504C4" w:rsidRDefault="007504C4" w:rsidP="005C218A">
      <w:pPr>
        <w:numPr>
          <w:ilvl w:val="0"/>
          <w:numId w:val="4"/>
        </w:numPr>
        <w:suppressAutoHyphens/>
        <w:spacing w:after="0" w:line="360" w:lineRule="auto"/>
        <w:ind w:left="1418"/>
        <w:jc w:val="both"/>
        <w:rPr>
          <w:rFonts w:ascii="Times New Roman" w:eastAsia="NSimSun" w:hAnsi="Times New Roman" w:cs="Times New Roman"/>
          <w:sz w:val="24"/>
          <w:szCs w:val="24"/>
        </w:rPr>
      </w:pPr>
      <w:r w:rsidRPr="005C218A">
        <w:rPr>
          <w:rFonts w:ascii="Times New Roman" w:eastAsia="NSimSun" w:hAnsi="Times New Roman" w:cs="Times New Roman"/>
          <w:sz w:val="24"/>
          <w:szCs w:val="24"/>
          <w:lang w:eastAsia="pl-PL"/>
        </w:rPr>
        <w:t xml:space="preserve">rynku wewnętrznego Unii Europejskiej, w tym zasad konkurencji i pomocy państwa oraz opodatkowania osób prawnych; </w:t>
      </w:r>
    </w:p>
    <w:p w14:paraId="3EDFFD0B" w14:textId="61207349" w:rsidR="007504C4" w:rsidRPr="005C218A" w:rsidRDefault="007504C4" w:rsidP="005C218A">
      <w:pPr>
        <w:numPr>
          <w:ilvl w:val="0"/>
          <w:numId w:val="4"/>
        </w:numPr>
        <w:suppressAutoHyphens/>
        <w:spacing w:after="0" w:line="360" w:lineRule="auto"/>
        <w:ind w:left="1418"/>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konstytucyjnych wolności i praw człowieka i obywatela </w:t>
      </w:r>
      <w:r w:rsidR="00D57660">
        <w:rPr>
          <w:rFonts w:ascii="Times New Roman" w:eastAsia="NSimSun" w:hAnsi="Times New Roman" w:cs="Times New Roman"/>
          <w:sz w:val="24"/>
          <w:szCs w:val="24"/>
        </w:rPr>
        <w:t>–</w:t>
      </w:r>
      <w:r w:rsidRPr="005C218A">
        <w:rPr>
          <w:rFonts w:ascii="Times New Roman" w:eastAsia="NSimSun" w:hAnsi="Times New Roman" w:cs="Times New Roman"/>
          <w:sz w:val="24"/>
          <w:szCs w:val="24"/>
        </w:rPr>
        <w:t xml:space="preserve"> występujące</w:t>
      </w:r>
      <w:r w:rsidR="00D57660">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 w stosunkach jednostki z organami władzy publicznej i niezwiązane </w:t>
      </w:r>
      <w:r w:rsidR="00D57660">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z dziedzinami wskazanymi w lit a-p.</w:t>
      </w:r>
    </w:p>
    <w:p w14:paraId="31FB53DB" w14:textId="77A2F1DA" w:rsidR="007504C4" w:rsidRPr="005C218A" w:rsidRDefault="007504C4" w:rsidP="005C218A">
      <w:pPr>
        <w:numPr>
          <w:ilvl w:val="0"/>
          <w:numId w:val="3"/>
        </w:num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b/>
          <w:sz w:val="24"/>
          <w:szCs w:val="24"/>
        </w:rPr>
        <w:t>kontekst związany z pracą</w:t>
      </w:r>
      <w:r w:rsidRPr="005C218A">
        <w:rPr>
          <w:rFonts w:ascii="Times New Roman" w:eastAsia="NSimSun" w:hAnsi="Times New Roman" w:cs="Times New Roman"/>
          <w:sz w:val="24"/>
          <w:szCs w:val="24"/>
        </w:rPr>
        <w:t xml:space="preserve"> - należy przez to rozumieć przeszłe, obecne lub przyszłe działania związane z wykonywaniem pracy na podstawie stosunku pracy lub innego stosunku prawnego stanowiącego podstawę świadczenia pracy lub usług lub pełnienia funkcji w podmiocie prawnym lub na rzecz tego podmiotu, lub pełnienia służby </w:t>
      </w:r>
      <w:r w:rsidR="00D57660">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w podmiocie prawnym, w ramach których uzyskano informację o naruszeniu prawa oraz istnieje możliwość doświadczenia działań odwetowych;</w:t>
      </w:r>
    </w:p>
    <w:p w14:paraId="11CCCFA1" w14:textId="77777777" w:rsidR="007504C4" w:rsidRPr="005C218A" w:rsidRDefault="007504C4" w:rsidP="005C218A">
      <w:pPr>
        <w:numPr>
          <w:ilvl w:val="0"/>
          <w:numId w:val="3"/>
        </w:numPr>
        <w:suppressAutoHyphens/>
        <w:spacing w:after="0" w:line="360" w:lineRule="auto"/>
        <w:jc w:val="both"/>
        <w:rPr>
          <w:rFonts w:ascii="Times New Roman" w:eastAsia="NSimSun" w:hAnsi="Times New Roman" w:cs="Times New Roman"/>
          <w:bCs/>
          <w:sz w:val="24"/>
          <w:szCs w:val="24"/>
        </w:rPr>
      </w:pPr>
      <w:r w:rsidRPr="005C218A">
        <w:rPr>
          <w:rFonts w:ascii="Times New Roman" w:eastAsia="NSimSun" w:hAnsi="Times New Roman" w:cs="Times New Roman"/>
          <w:b/>
          <w:sz w:val="24"/>
          <w:szCs w:val="24"/>
        </w:rPr>
        <w:t>osoba, której dotyczy zgłoszenie</w:t>
      </w:r>
      <w:r w:rsidRPr="005C218A">
        <w:rPr>
          <w:rFonts w:ascii="Times New Roman" w:eastAsia="NSimSun" w:hAnsi="Times New Roman" w:cs="Times New Roman"/>
          <w:sz w:val="24"/>
          <w:szCs w:val="24"/>
        </w:rPr>
        <w:t xml:space="preserve"> – </w:t>
      </w:r>
      <w:r w:rsidRPr="005C218A">
        <w:rPr>
          <w:rFonts w:ascii="Times New Roman" w:eastAsia="NSimSun" w:hAnsi="Times New Roman" w:cs="Times New Roman"/>
          <w:bCs/>
          <w:sz w:val="24"/>
          <w:szCs w:val="24"/>
        </w:rPr>
        <w:t>należy przez to rozumieć osobę fizyczną, osobę prawną lub jednostkę organizacyjną nieposiadającą osobowości prawnej, której ustawa przyznaje zdolność prawną, wskazaną w zgłoszeniu lub ujawnieniu publicznym jako osoba, która dopuściła się naruszenia prawa lub jako osoba, z którą osoba, która dopuściła się naruszenia prawa, jest powiązana;</w:t>
      </w:r>
    </w:p>
    <w:p w14:paraId="79460982" w14:textId="50999086" w:rsidR="007504C4" w:rsidRPr="005C218A" w:rsidRDefault="007504C4" w:rsidP="005C218A">
      <w:pPr>
        <w:numPr>
          <w:ilvl w:val="0"/>
          <w:numId w:val="3"/>
        </w:numPr>
        <w:suppressAutoHyphens/>
        <w:spacing w:after="0" w:line="360" w:lineRule="auto"/>
        <w:jc w:val="both"/>
        <w:rPr>
          <w:rFonts w:ascii="Times New Roman" w:eastAsia="NSimSun" w:hAnsi="Times New Roman" w:cs="Times New Roman"/>
          <w:bCs/>
          <w:sz w:val="24"/>
          <w:szCs w:val="24"/>
        </w:rPr>
      </w:pPr>
      <w:r w:rsidRPr="005C218A">
        <w:rPr>
          <w:rFonts w:ascii="Times New Roman" w:eastAsia="NSimSun" w:hAnsi="Times New Roman" w:cs="Times New Roman"/>
          <w:b/>
          <w:sz w:val="24"/>
          <w:szCs w:val="24"/>
        </w:rPr>
        <w:t>osoba pomagająca w dokonaniu zgłoszenia</w:t>
      </w:r>
      <w:r w:rsidRPr="005C218A">
        <w:rPr>
          <w:rFonts w:ascii="Times New Roman" w:eastAsia="NSimSun" w:hAnsi="Times New Roman" w:cs="Times New Roman"/>
          <w:sz w:val="24"/>
          <w:szCs w:val="24"/>
        </w:rPr>
        <w:t xml:space="preserve"> – </w:t>
      </w:r>
      <w:r w:rsidRPr="005C218A">
        <w:rPr>
          <w:rFonts w:ascii="Times New Roman" w:eastAsia="NSimSun" w:hAnsi="Times New Roman" w:cs="Times New Roman"/>
          <w:bCs/>
          <w:sz w:val="24"/>
          <w:szCs w:val="24"/>
        </w:rPr>
        <w:t xml:space="preserve">należy przez to rozumieć osobę fizyczną, która pomaga sygnaliście w zgłoszeniu lub ujawnieniu publicznym </w:t>
      </w:r>
      <w:r w:rsidR="001976CC">
        <w:rPr>
          <w:rFonts w:ascii="Times New Roman" w:eastAsia="NSimSun" w:hAnsi="Times New Roman" w:cs="Times New Roman"/>
          <w:bCs/>
          <w:sz w:val="24"/>
          <w:szCs w:val="24"/>
        </w:rPr>
        <w:t xml:space="preserve">                           </w:t>
      </w:r>
      <w:r w:rsidRPr="005C218A">
        <w:rPr>
          <w:rFonts w:ascii="Times New Roman" w:eastAsia="NSimSun" w:hAnsi="Times New Roman" w:cs="Times New Roman"/>
          <w:bCs/>
          <w:sz w:val="24"/>
          <w:szCs w:val="24"/>
        </w:rPr>
        <w:t>w kontekście związanym z pracą/służbą i której pomoc nie powinna zostać ujawniona;</w:t>
      </w:r>
    </w:p>
    <w:p w14:paraId="0EE7BF02" w14:textId="77777777" w:rsidR="007504C4" w:rsidRPr="005C218A" w:rsidRDefault="007504C4" w:rsidP="005C218A">
      <w:pPr>
        <w:numPr>
          <w:ilvl w:val="0"/>
          <w:numId w:val="3"/>
        </w:numPr>
        <w:suppressAutoHyphens/>
        <w:spacing w:after="0" w:line="360" w:lineRule="auto"/>
        <w:jc w:val="both"/>
        <w:rPr>
          <w:rFonts w:ascii="Times New Roman" w:eastAsia="NSimSun" w:hAnsi="Times New Roman" w:cs="Times New Roman"/>
          <w:bCs/>
          <w:color w:val="0070C0"/>
          <w:sz w:val="24"/>
          <w:szCs w:val="24"/>
        </w:rPr>
      </w:pPr>
      <w:r w:rsidRPr="005C218A">
        <w:rPr>
          <w:rFonts w:ascii="Times New Roman" w:eastAsia="NSimSun" w:hAnsi="Times New Roman" w:cs="Times New Roman"/>
          <w:b/>
          <w:sz w:val="24"/>
          <w:szCs w:val="24"/>
        </w:rPr>
        <w:t>osoba powiązana z sygnalistą</w:t>
      </w:r>
      <w:r w:rsidRPr="005C218A">
        <w:rPr>
          <w:rFonts w:ascii="Times New Roman" w:eastAsia="NSimSun" w:hAnsi="Times New Roman" w:cs="Times New Roman"/>
          <w:b/>
          <w:color w:val="0070C0"/>
          <w:sz w:val="24"/>
          <w:szCs w:val="24"/>
        </w:rPr>
        <w:t xml:space="preserve"> </w:t>
      </w:r>
      <w:r w:rsidRPr="005C218A">
        <w:rPr>
          <w:rFonts w:ascii="Times New Roman" w:eastAsia="NSimSun" w:hAnsi="Times New Roman" w:cs="Times New Roman"/>
          <w:color w:val="0070C0"/>
          <w:sz w:val="24"/>
          <w:szCs w:val="24"/>
        </w:rPr>
        <w:t xml:space="preserve">– </w:t>
      </w:r>
      <w:r w:rsidRPr="005C218A">
        <w:rPr>
          <w:rFonts w:ascii="Times New Roman" w:eastAsia="NSimSun" w:hAnsi="Times New Roman" w:cs="Times New Roman"/>
          <w:color w:val="000000"/>
          <w:sz w:val="24"/>
          <w:szCs w:val="24"/>
        </w:rPr>
        <w:t xml:space="preserve">należy przez to rozumieć osobę fizyczną, która może doświadczyć działań odwetowych, w tym współpracownika lub osobę najbliższą sygnalisty w rozumieniu </w:t>
      </w:r>
      <w:r w:rsidRPr="005C218A">
        <w:rPr>
          <w:rFonts w:ascii="Times New Roman" w:eastAsia="NSimSun" w:hAnsi="Times New Roman" w:cs="Times New Roman"/>
          <w:color w:val="1B1B1B"/>
          <w:sz w:val="24"/>
          <w:szCs w:val="24"/>
        </w:rPr>
        <w:t>art. 115 § 11</w:t>
      </w:r>
      <w:r w:rsidRPr="005C218A">
        <w:rPr>
          <w:rFonts w:ascii="Times New Roman" w:eastAsia="NSimSun" w:hAnsi="Times New Roman" w:cs="Times New Roman"/>
          <w:color w:val="000000"/>
          <w:sz w:val="24"/>
          <w:szCs w:val="24"/>
        </w:rPr>
        <w:t xml:space="preserve"> ustawy z dnia 6 czerwca 1997 r. - Kodeks karny (Dz. U. z 2024 r. poz. 17);</w:t>
      </w:r>
    </w:p>
    <w:p w14:paraId="6B977016" w14:textId="77777777" w:rsidR="007504C4" w:rsidRPr="005C218A" w:rsidRDefault="007504C4" w:rsidP="005C218A">
      <w:pPr>
        <w:numPr>
          <w:ilvl w:val="0"/>
          <w:numId w:val="3"/>
        </w:num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b/>
          <w:sz w:val="24"/>
          <w:szCs w:val="24"/>
        </w:rPr>
        <w:t>organ publiczny</w:t>
      </w:r>
      <w:r w:rsidRPr="005C218A">
        <w:rPr>
          <w:rFonts w:ascii="Times New Roman" w:eastAsia="NSimSun" w:hAnsi="Times New Roman" w:cs="Times New Roman"/>
          <w:sz w:val="24"/>
          <w:szCs w:val="24"/>
        </w:rPr>
        <w:t xml:space="preserve"> – należy przez to rozumieć naczelne i centralne organy administracji rządowej, terenowe organy administracji rządowej, organy jednostek samorządu terytorialnego, inne organy państwowe oraz inne podmioty wykonujące z mocy prawa zadania z zakresu administracji publicznej, właściwe do podejmowania działań następczych w dziedzinach wskazanych w art. 3 ust. 1;</w:t>
      </w:r>
    </w:p>
    <w:p w14:paraId="2BB3FD52" w14:textId="77777777" w:rsidR="007504C4" w:rsidRPr="005C218A" w:rsidRDefault="007504C4" w:rsidP="005C218A">
      <w:pPr>
        <w:numPr>
          <w:ilvl w:val="0"/>
          <w:numId w:val="3"/>
        </w:num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b/>
          <w:sz w:val="24"/>
          <w:szCs w:val="24"/>
        </w:rPr>
        <w:t xml:space="preserve">adres do kontaktu </w:t>
      </w:r>
      <w:r w:rsidRPr="005C218A">
        <w:rPr>
          <w:rFonts w:ascii="Times New Roman" w:eastAsia="NSimSun" w:hAnsi="Times New Roman" w:cs="Times New Roman"/>
          <w:sz w:val="24"/>
          <w:szCs w:val="24"/>
        </w:rPr>
        <w:t>– to adres korespondencyjny (miejscowość, ulica nr posesji), adres poczty elektronicznej lub identyfikator nadawcy Elektronicznej Platformy Usług Administracji Publicznej (</w:t>
      </w:r>
      <w:proofErr w:type="spellStart"/>
      <w:r w:rsidRPr="005C218A">
        <w:rPr>
          <w:rFonts w:ascii="Times New Roman" w:eastAsia="NSimSun" w:hAnsi="Times New Roman" w:cs="Times New Roman"/>
          <w:sz w:val="24"/>
          <w:szCs w:val="24"/>
        </w:rPr>
        <w:t>ePUAP</w:t>
      </w:r>
      <w:proofErr w:type="spellEnd"/>
      <w:r w:rsidRPr="005C218A">
        <w:rPr>
          <w:rFonts w:ascii="Times New Roman" w:eastAsia="NSimSun" w:hAnsi="Times New Roman" w:cs="Times New Roman"/>
          <w:sz w:val="24"/>
          <w:szCs w:val="24"/>
        </w:rPr>
        <w:t>).</w:t>
      </w:r>
    </w:p>
    <w:p w14:paraId="3309FA0C" w14:textId="700B5478" w:rsidR="007504C4" w:rsidRPr="005C218A" w:rsidRDefault="001976CC" w:rsidP="005C218A">
      <w:pPr>
        <w:numPr>
          <w:ilvl w:val="0"/>
          <w:numId w:val="3"/>
        </w:numPr>
        <w:suppressAutoHyphens/>
        <w:spacing w:after="0" w:line="360" w:lineRule="auto"/>
        <w:jc w:val="both"/>
        <w:rPr>
          <w:rFonts w:ascii="Times New Roman" w:eastAsia="NSimSun" w:hAnsi="Times New Roman" w:cs="Times New Roman"/>
          <w:sz w:val="24"/>
          <w:szCs w:val="24"/>
        </w:rPr>
      </w:pPr>
      <w:r>
        <w:rPr>
          <w:rFonts w:ascii="Times New Roman" w:eastAsia="NSimSun" w:hAnsi="Times New Roman" w:cs="Times New Roman"/>
          <w:b/>
          <w:sz w:val="24"/>
          <w:szCs w:val="24"/>
        </w:rPr>
        <w:lastRenderedPageBreak/>
        <w:t>k</w:t>
      </w:r>
      <w:r w:rsidR="007504C4" w:rsidRPr="005C218A">
        <w:rPr>
          <w:rFonts w:ascii="Times New Roman" w:eastAsia="NSimSun" w:hAnsi="Times New Roman" w:cs="Times New Roman"/>
          <w:b/>
          <w:sz w:val="24"/>
          <w:szCs w:val="24"/>
        </w:rPr>
        <w:t xml:space="preserve">anał komunikacji </w:t>
      </w:r>
      <w:r w:rsidR="007504C4" w:rsidRPr="005C218A">
        <w:rPr>
          <w:rFonts w:ascii="Times New Roman" w:eastAsia="NSimSun" w:hAnsi="Times New Roman" w:cs="Times New Roman"/>
          <w:sz w:val="24"/>
          <w:szCs w:val="24"/>
        </w:rPr>
        <w:t>– rozumie się przez to techniczne i organizacyjne rozwiązania umożliwiające dokonywanie zgłoszenia. Kanały komunikacji określa Rozdział IV Procedury „Sposoby przekazywania zgłoszeń”.</w:t>
      </w:r>
    </w:p>
    <w:p w14:paraId="20CA6E3C" w14:textId="77777777" w:rsidR="007504C4" w:rsidRPr="005C218A" w:rsidRDefault="007504C4" w:rsidP="005C218A">
      <w:pPr>
        <w:suppressAutoHyphens/>
        <w:spacing w:after="0" w:line="360" w:lineRule="auto"/>
        <w:jc w:val="both"/>
        <w:rPr>
          <w:rFonts w:ascii="Times New Roman" w:eastAsia="NSimSun" w:hAnsi="Times New Roman" w:cs="Times New Roman"/>
          <w:sz w:val="24"/>
          <w:szCs w:val="24"/>
        </w:rPr>
      </w:pPr>
    </w:p>
    <w:p w14:paraId="10F3BF67" w14:textId="77777777" w:rsidR="007504C4" w:rsidRPr="005C218A" w:rsidRDefault="007504C4" w:rsidP="005C218A">
      <w:pPr>
        <w:suppressAutoHyphens/>
        <w:spacing w:after="0" w:line="360" w:lineRule="auto"/>
        <w:ind w:left="426"/>
        <w:jc w:val="both"/>
        <w:rPr>
          <w:rFonts w:ascii="Times New Roman" w:eastAsia="NSimSun" w:hAnsi="Times New Roman" w:cs="Times New Roman"/>
          <w:sz w:val="24"/>
          <w:szCs w:val="24"/>
        </w:rPr>
      </w:pPr>
    </w:p>
    <w:p w14:paraId="676CC1A0" w14:textId="77777777" w:rsidR="007504C4" w:rsidRPr="005C218A" w:rsidRDefault="007504C4" w:rsidP="005C218A">
      <w:pPr>
        <w:suppressAutoHyphens/>
        <w:spacing w:after="0" w:line="360" w:lineRule="auto"/>
        <w:ind w:left="3545" w:firstLine="709"/>
        <w:jc w:val="both"/>
        <w:rPr>
          <w:rFonts w:ascii="Times New Roman" w:eastAsia="NSimSun" w:hAnsi="Times New Roman" w:cs="Times New Roman"/>
          <w:i/>
          <w:sz w:val="24"/>
          <w:szCs w:val="24"/>
        </w:rPr>
      </w:pPr>
      <w:r w:rsidRPr="005C218A">
        <w:rPr>
          <w:rFonts w:ascii="Times New Roman" w:eastAsia="NSimSun" w:hAnsi="Times New Roman" w:cs="Times New Roman"/>
          <w:b/>
          <w:sz w:val="24"/>
          <w:szCs w:val="24"/>
        </w:rPr>
        <w:t>Rozdział II</w:t>
      </w:r>
    </w:p>
    <w:p w14:paraId="524D1155" w14:textId="77777777" w:rsidR="007504C4" w:rsidRPr="005C218A" w:rsidRDefault="007504C4" w:rsidP="001976CC">
      <w:pPr>
        <w:suppressAutoHyphens/>
        <w:spacing w:after="0" w:line="360" w:lineRule="auto"/>
        <w:jc w:val="center"/>
        <w:rPr>
          <w:rFonts w:ascii="Times New Roman" w:eastAsia="NSimSun" w:hAnsi="Times New Roman" w:cs="Times New Roman"/>
          <w:b/>
          <w:sz w:val="24"/>
          <w:szCs w:val="24"/>
        </w:rPr>
      </w:pPr>
      <w:r w:rsidRPr="005C218A">
        <w:rPr>
          <w:rFonts w:ascii="Times New Roman" w:eastAsia="NSimSun" w:hAnsi="Times New Roman" w:cs="Times New Roman"/>
          <w:b/>
          <w:sz w:val="24"/>
          <w:szCs w:val="24"/>
        </w:rPr>
        <w:t>Komórka odpowiedzialna za procedowanie zgłoszeń</w:t>
      </w:r>
    </w:p>
    <w:p w14:paraId="719ECD88" w14:textId="77777777" w:rsidR="007504C4" w:rsidRPr="005C218A" w:rsidRDefault="007504C4" w:rsidP="001976CC">
      <w:pPr>
        <w:suppressAutoHyphens/>
        <w:spacing w:after="0" w:line="360" w:lineRule="auto"/>
        <w:jc w:val="center"/>
        <w:rPr>
          <w:rFonts w:ascii="Times New Roman" w:eastAsia="NSimSun" w:hAnsi="Times New Roman" w:cs="Times New Roman"/>
          <w:color w:val="0070C0"/>
          <w:sz w:val="24"/>
          <w:szCs w:val="24"/>
        </w:rPr>
      </w:pPr>
    </w:p>
    <w:p w14:paraId="743FCA92" w14:textId="470944CB" w:rsidR="007504C4" w:rsidRPr="005C218A" w:rsidRDefault="007504C4" w:rsidP="005C218A">
      <w:pPr>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w:t>
      </w:r>
      <w:r w:rsidR="007B729A">
        <w:rPr>
          <w:rFonts w:ascii="Times New Roman" w:eastAsia="NSimSun" w:hAnsi="Times New Roman" w:cs="Times New Roman"/>
          <w:sz w:val="24"/>
          <w:szCs w:val="24"/>
        </w:rPr>
        <w:t>9</w:t>
      </w:r>
      <w:r w:rsidRPr="005C218A">
        <w:rPr>
          <w:rFonts w:ascii="Times New Roman" w:eastAsia="NSimSun" w:hAnsi="Times New Roman" w:cs="Times New Roman"/>
          <w:sz w:val="24"/>
          <w:szCs w:val="24"/>
        </w:rPr>
        <w:t>. Do</w:t>
      </w:r>
      <w:r w:rsidRPr="005C218A">
        <w:rPr>
          <w:rFonts w:ascii="Times New Roman" w:eastAsia="NSimSun" w:hAnsi="Times New Roman" w:cs="Times New Roman"/>
          <w:color w:val="0070C0"/>
          <w:sz w:val="24"/>
          <w:szCs w:val="24"/>
        </w:rPr>
        <w:t xml:space="preserve"> </w:t>
      </w:r>
      <w:r w:rsidRPr="005C218A">
        <w:rPr>
          <w:rFonts w:ascii="Times New Roman" w:eastAsia="NSimSun" w:hAnsi="Times New Roman" w:cs="Times New Roman"/>
          <w:sz w:val="24"/>
          <w:szCs w:val="24"/>
        </w:rPr>
        <w:t>przyjmowania zgłoszeń wewnętrznych oraz podejmowania działań następczych, włączając w to weryfikację zgłoszenia wewnętrznego i dalszą komunikację z sygnalistą, w tym występowanie o dodatkowe informacje i przekazywanie sygnaliście informacji zwrotnej oraz związanego z tym przetwarzania danych osobowych, w tym do prowadzenia rejestru zgłoszeń wewnętrznych, upoważni</w:t>
      </w:r>
      <w:r w:rsidR="00EF332F">
        <w:rPr>
          <w:rFonts w:ascii="Times New Roman" w:eastAsia="NSimSun" w:hAnsi="Times New Roman" w:cs="Times New Roman"/>
          <w:sz w:val="24"/>
          <w:szCs w:val="24"/>
        </w:rPr>
        <w:t>eni</w:t>
      </w:r>
      <w:r w:rsidRPr="005C218A">
        <w:rPr>
          <w:rFonts w:ascii="Times New Roman" w:eastAsia="NSimSun" w:hAnsi="Times New Roman" w:cs="Times New Roman"/>
          <w:sz w:val="24"/>
          <w:szCs w:val="24"/>
        </w:rPr>
        <w:t xml:space="preserve"> przez Komendanta </w:t>
      </w:r>
      <w:r w:rsidR="00EF332F">
        <w:rPr>
          <w:rFonts w:ascii="Times New Roman" w:eastAsia="NSimSun" w:hAnsi="Times New Roman" w:cs="Times New Roman"/>
          <w:sz w:val="24"/>
          <w:szCs w:val="24"/>
        </w:rPr>
        <w:t>Powiatowego</w:t>
      </w:r>
      <w:r w:rsidRPr="005C218A">
        <w:rPr>
          <w:rFonts w:ascii="Times New Roman" w:eastAsia="NSimSun" w:hAnsi="Times New Roman" w:cs="Times New Roman"/>
          <w:sz w:val="24"/>
          <w:szCs w:val="24"/>
        </w:rPr>
        <w:t xml:space="preserve"> Policji w </w:t>
      </w:r>
      <w:r w:rsidR="00B45244">
        <w:rPr>
          <w:rFonts w:ascii="Times New Roman" w:eastAsia="NSimSun" w:hAnsi="Times New Roman" w:cs="Times New Roman"/>
          <w:sz w:val="24"/>
          <w:szCs w:val="24"/>
        </w:rPr>
        <w:t>Inowrocławiu</w:t>
      </w:r>
      <w:r w:rsidRPr="005C218A">
        <w:rPr>
          <w:rFonts w:ascii="Times New Roman" w:eastAsia="NSimSun" w:hAnsi="Times New Roman" w:cs="Times New Roman"/>
          <w:sz w:val="24"/>
          <w:szCs w:val="24"/>
        </w:rPr>
        <w:t xml:space="preserve"> </w:t>
      </w:r>
      <w:r w:rsidR="00B45244">
        <w:rPr>
          <w:rFonts w:ascii="Times New Roman" w:eastAsia="NSimSun" w:hAnsi="Times New Roman" w:cs="Times New Roman"/>
          <w:sz w:val="24"/>
          <w:szCs w:val="24"/>
        </w:rPr>
        <w:t>są</w:t>
      </w:r>
      <w:r w:rsidRPr="005C218A">
        <w:rPr>
          <w:rFonts w:ascii="Times New Roman" w:eastAsia="NSimSun" w:hAnsi="Times New Roman" w:cs="Times New Roman"/>
          <w:sz w:val="24"/>
          <w:szCs w:val="24"/>
        </w:rPr>
        <w:t xml:space="preserve"> </w:t>
      </w:r>
      <w:bookmarkStart w:id="1" w:name="_Hlk176343752"/>
      <w:r w:rsidR="00B45244">
        <w:rPr>
          <w:rFonts w:ascii="Times New Roman" w:eastAsia="NSimSun" w:hAnsi="Times New Roman" w:cs="Times New Roman"/>
          <w:sz w:val="24"/>
          <w:szCs w:val="24"/>
        </w:rPr>
        <w:t xml:space="preserve">funkcjonariusze Zespołu Kontroli i Dyscyplinarnego </w:t>
      </w:r>
      <w:r w:rsidRPr="005C218A">
        <w:rPr>
          <w:rFonts w:ascii="Times New Roman" w:eastAsia="NSimSun" w:hAnsi="Times New Roman" w:cs="Times New Roman"/>
          <w:sz w:val="24"/>
          <w:szCs w:val="24"/>
        </w:rPr>
        <w:t xml:space="preserve">Komendy </w:t>
      </w:r>
      <w:r w:rsidR="00B45244">
        <w:rPr>
          <w:rFonts w:ascii="Times New Roman" w:eastAsia="NSimSun" w:hAnsi="Times New Roman" w:cs="Times New Roman"/>
          <w:sz w:val="24"/>
          <w:szCs w:val="24"/>
        </w:rPr>
        <w:t>Powiatowej</w:t>
      </w:r>
      <w:r w:rsidRPr="005C218A">
        <w:rPr>
          <w:rFonts w:ascii="Times New Roman" w:eastAsia="NSimSun" w:hAnsi="Times New Roman" w:cs="Times New Roman"/>
          <w:sz w:val="24"/>
          <w:szCs w:val="24"/>
        </w:rPr>
        <w:t xml:space="preserve"> Policji w </w:t>
      </w:r>
      <w:r w:rsidR="00B45244">
        <w:rPr>
          <w:rFonts w:ascii="Times New Roman" w:eastAsia="NSimSun" w:hAnsi="Times New Roman" w:cs="Times New Roman"/>
          <w:sz w:val="24"/>
          <w:szCs w:val="24"/>
        </w:rPr>
        <w:t>Inowrocławiu</w:t>
      </w:r>
      <w:r w:rsidR="00762F07">
        <w:rPr>
          <w:rFonts w:ascii="Times New Roman" w:eastAsia="NSimSun" w:hAnsi="Times New Roman" w:cs="Times New Roman"/>
          <w:sz w:val="24"/>
          <w:szCs w:val="24"/>
        </w:rPr>
        <w:t>, a  w czasie ich nieobecności</w:t>
      </w:r>
      <w:r w:rsidR="006A2C21">
        <w:rPr>
          <w:rFonts w:ascii="Times New Roman" w:eastAsia="NSimSun" w:hAnsi="Times New Roman" w:cs="Times New Roman"/>
          <w:sz w:val="24"/>
          <w:szCs w:val="24"/>
        </w:rPr>
        <w:t>,</w:t>
      </w:r>
      <w:r w:rsidR="00762F07">
        <w:rPr>
          <w:rFonts w:ascii="Times New Roman" w:eastAsia="NSimSun" w:hAnsi="Times New Roman" w:cs="Times New Roman"/>
          <w:sz w:val="24"/>
          <w:szCs w:val="24"/>
        </w:rPr>
        <w:t xml:space="preserve"> </w:t>
      </w:r>
      <w:r w:rsidR="001976CC">
        <w:rPr>
          <w:rFonts w:ascii="Times New Roman" w:eastAsia="NSimSun" w:hAnsi="Times New Roman" w:cs="Times New Roman"/>
          <w:sz w:val="24"/>
          <w:szCs w:val="24"/>
        </w:rPr>
        <w:t xml:space="preserve"> </w:t>
      </w:r>
      <w:bookmarkStart w:id="2" w:name="_Hlk176341060"/>
      <w:r w:rsidR="001976CC">
        <w:rPr>
          <w:rFonts w:ascii="Times New Roman" w:eastAsia="NSimSun" w:hAnsi="Times New Roman" w:cs="Times New Roman"/>
          <w:sz w:val="24"/>
          <w:szCs w:val="24"/>
        </w:rPr>
        <w:t>wyznacz</w:t>
      </w:r>
      <w:r w:rsidR="00B45244">
        <w:rPr>
          <w:rFonts w:ascii="Times New Roman" w:eastAsia="NSimSun" w:hAnsi="Times New Roman" w:cs="Times New Roman"/>
          <w:sz w:val="24"/>
          <w:szCs w:val="24"/>
        </w:rPr>
        <w:t>eni</w:t>
      </w:r>
      <w:r w:rsidR="001976CC">
        <w:rPr>
          <w:rFonts w:ascii="Times New Roman" w:eastAsia="NSimSun" w:hAnsi="Times New Roman" w:cs="Times New Roman"/>
          <w:sz w:val="24"/>
          <w:szCs w:val="24"/>
        </w:rPr>
        <w:t xml:space="preserve"> przez</w:t>
      </w:r>
      <w:r w:rsidR="00B45244">
        <w:rPr>
          <w:rFonts w:ascii="Times New Roman" w:eastAsia="NSimSun" w:hAnsi="Times New Roman" w:cs="Times New Roman"/>
          <w:sz w:val="24"/>
          <w:szCs w:val="24"/>
        </w:rPr>
        <w:t xml:space="preserve"> Komendanta Powiatowego Policji w Inowrocławiu  kierownicy komórek organizacyjnych KPP.</w:t>
      </w:r>
      <w:bookmarkEnd w:id="1"/>
      <w:r w:rsidR="00B45244">
        <w:rPr>
          <w:rFonts w:ascii="Times New Roman" w:eastAsia="NSimSun" w:hAnsi="Times New Roman" w:cs="Times New Roman"/>
          <w:sz w:val="24"/>
          <w:szCs w:val="24"/>
        </w:rPr>
        <w:t xml:space="preserve"> </w:t>
      </w:r>
    </w:p>
    <w:bookmarkEnd w:id="2"/>
    <w:p w14:paraId="4E4B4018" w14:textId="77777777" w:rsidR="007504C4" w:rsidRPr="005C218A" w:rsidRDefault="007504C4" w:rsidP="005C218A">
      <w:pPr>
        <w:spacing w:after="0" w:line="360" w:lineRule="auto"/>
        <w:jc w:val="both"/>
        <w:rPr>
          <w:rFonts w:ascii="Times New Roman" w:eastAsia="NSimSun" w:hAnsi="Times New Roman" w:cs="Times New Roman"/>
          <w:color w:val="0070C0"/>
          <w:sz w:val="24"/>
          <w:szCs w:val="24"/>
        </w:rPr>
      </w:pPr>
    </w:p>
    <w:p w14:paraId="37E6B8B4" w14:textId="4F5A1847" w:rsidR="007504C4" w:rsidRPr="005C218A" w:rsidRDefault="007504C4" w:rsidP="005C218A">
      <w:pPr>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w:t>
      </w:r>
      <w:r w:rsidR="007B729A">
        <w:rPr>
          <w:rFonts w:ascii="Times New Roman" w:eastAsia="NSimSun" w:hAnsi="Times New Roman" w:cs="Times New Roman"/>
          <w:sz w:val="24"/>
          <w:szCs w:val="24"/>
        </w:rPr>
        <w:t>10</w:t>
      </w:r>
      <w:r w:rsidRPr="005C218A">
        <w:rPr>
          <w:rFonts w:ascii="Times New Roman" w:eastAsia="NSimSun" w:hAnsi="Times New Roman" w:cs="Times New Roman"/>
          <w:sz w:val="24"/>
          <w:szCs w:val="24"/>
        </w:rPr>
        <w:t xml:space="preserve">. Nadzór nad czynnościami realizowanymi przez osoby, o których mowa w § </w:t>
      </w:r>
      <w:r w:rsidR="00C749EB">
        <w:rPr>
          <w:rFonts w:ascii="Times New Roman" w:eastAsia="NSimSun" w:hAnsi="Times New Roman" w:cs="Times New Roman"/>
          <w:sz w:val="24"/>
          <w:szCs w:val="24"/>
        </w:rPr>
        <w:t>9</w:t>
      </w:r>
      <w:r w:rsidRPr="005C218A">
        <w:rPr>
          <w:rFonts w:ascii="Times New Roman" w:eastAsia="NSimSun" w:hAnsi="Times New Roman" w:cs="Times New Roman"/>
          <w:sz w:val="24"/>
          <w:szCs w:val="24"/>
        </w:rPr>
        <w:t xml:space="preserve"> sprawuje </w:t>
      </w:r>
      <w:r w:rsidR="00B45244">
        <w:rPr>
          <w:rFonts w:ascii="Times New Roman" w:eastAsia="NSimSun" w:hAnsi="Times New Roman" w:cs="Times New Roman"/>
          <w:sz w:val="24"/>
          <w:szCs w:val="24"/>
        </w:rPr>
        <w:t xml:space="preserve">Komendant Powiatowy Policji w Inowrocławiu </w:t>
      </w:r>
      <w:r w:rsidR="001976CC">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który każdorazowo po wpływie zgłoszenia do </w:t>
      </w:r>
      <w:r w:rsidR="001976CC">
        <w:rPr>
          <w:rFonts w:ascii="Times New Roman" w:eastAsia="NSimSun" w:hAnsi="Times New Roman" w:cs="Times New Roman"/>
          <w:sz w:val="24"/>
          <w:szCs w:val="24"/>
        </w:rPr>
        <w:t xml:space="preserve">Komendy </w:t>
      </w:r>
      <w:r w:rsidR="00B45244">
        <w:rPr>
          <w:rFonts w:ascii="Times New Roman" w:eastAsia="NSimSun" w:hAnsi="Times New Roman" w:cs="Times New Roman"/>
          <w:sz w:val="24"/>
          <w:szCs w:val="24"/>
        </w:rPr>
        <w:t>Powiatowej</w:t>
      </w:r>
      <w:r w:rsidR="001976CC">
        <w:rPr>
          <w:rFonts w:ascii="Times New Roman" w:eastAsia="NSimSun" w:hAnsi="Times New Roman" w:cs="Times New Roman"/>
          <w:sz w:val="24"/>
          <w:szCs w:val="24"/>
        </w:rPr>
        <w:t xml:space="preserve"> Policji </w:t>
      </w:r>
      <w:r w:rsidRPr="005C218A">
        <w:rPr>
          <w:rFonts w:ascii="Times New Roman" w:eastAsia="NSimSun" w:hAnsi="Times New Roman" w:cs="Times New Roman"/>
          <w:sz w:val="24"/>
          <w:szCs w:val="24"/>
        </w:rPr>
        <w:t xml:space="preserve">w </w:t>
      </w:r>
      <w:r w:rsidR="00B45244">
        <w:rPr>
          <w:rFonts w:ascii="Times New Roman" w:eastAsia="NSimSun" w:hAnsi="Times New Roman" w:cs="Times New Roman"/>
          <w:sz w:val="24"/>
          <w:szCs w:val="24"/>
        </w:rPr>
        <w:t>Inowrocławiu</w:t>
      </w:r>
      <w:r w:rsidRPr="005C218A">
        <w:rPr>
          <w:rFonts w:ascii="Times New Roman" w:eastAsia="NSimSun" w:hAnsi="Times New Roman" w:cs="Times New Roman"/>
          <w:sz w:val="24"/>
          <w:szCs w:val="24"/>
        </w:rPr>
        <w:t xml:space="preserve"> wyznacza </w:t>
      </w:r>
      <w:r w:rsidR="001976CC">
        <w:rPr>
          <w:rFonts w:ascii="Times New Roman" w:eastAsia="NSimSun" w:hAnsi="Times New Roman" w:cs="Times New Roman"/>
          <w:sz w:val="24"/>
          <w:szCs w:val="24"/>
        </w:rPr>
        <w:t>funkcjonariusza bądź funkcjonariuszy</w:t>
      </w:r>
      <w:r w:rsidRPr="005C218A">
        <w:rPr>
          <w:rFonts w:ascii="Times New Roman" w:eastAsia="NSimSun" w:hAnsi="Times New Roman" w:cs="Times New Roman"/>
          <w:sz w:val="24"/>
          <w:szCs w:val="24"/>
        </w:rPr>
        <w:t xml:space="preserve">  odpowiedzialn</w:t>
      </w:r>
      <w:r w:rsidR="00B45244">
        <w:rPr>
          <w:rFonts w:ascii="Times New Roman" w:eastAsia="NSimSun" w:hAnsi="Times New Roman" w:cs="Times New Roman"/>
          <w:sz w:val="24"/>
          <w:szCs w:val="24"/>
        </w:rPr>
        <w:t>ych</w:t>
      </w:r>
      <w:r w:rsidRPr="005C218A">
        <w:rPr>
          <w:rFonts w:ascii="Times New Roman" w:eastAsia="NSimSun" w:hAnsi="Times New Roman" w:cs="Times New Roman"/>
          <w:sz w:val="24"/>
          <w:szCs w:val="24"/>
        </w:rPr>
        <w:t xml:space="preserve"> za dalsze procedowanie zgłoszenia.</w:t>
      </w:r>
    </w:p>
    <w:p w14:paraId="29489F05" w14:textId="77777777" w:rsidR="007504C4" w:rsidRPr="005C218A" w:rsidRDefault="007504C4" w:rsidP="005C218A">
      <w:pPr>
        <w:spacing w:after="0" w:line="360" w:lineRule="auto"/>
        <w:jc w:val="both"/>
        <w:rPr>
          <w:rFonts w:ascii="Times New Roman" w:eastAsia="NSimSun" w:hAnsi="Times New Roman" w:cs="Times New Roman"/>
          <w:color w:val="0070C0"/>
          <w:sz w:val="24"/>
          <w:szCs w:val="24"/>
        </w:rPr>
      </w:pPr>
    </w:p>
    <w:p w14:paraId="62093D2F" w14:textId="09DC7E06" w:rsidR="007504C4" w:rsidRPr="005C218A" w:rsidRDefault="007504C4" w:rsidP="005C218A">
      <w:pPr>
        <w:tabs>
          <w:tab w:val="left" w:pos="284"/>
        </w:tabs>
        <w:spacing w:after="0" w:line="360" w:lineRule="auto"/>
        <w:jc w:val="both"/>
        <w:rPr>
          <w:rFonts w:ascii="Times New Roman" w:eastAsia="NSimSun" w:hAnsi="Times New Roman" w:cs="Times New Roman"/>
          <w:color w:val="FF0000"/>
          <w:sz w:val="24"/>
          <w:szCs w:val="24"/>
        </w:rPr>
      </w:pPr>
      <w:r w:rsidRPr="005C218A">
        <w:rPr>
          <w:rFonts w:ascii="Times New Roman" w:eastAsia="NSimSun" w:hAnsi="Times New Roman" w:cs="Times New Roman"/>
          <w:sz w:val="24"/>
          <w:szCs w:val="24"/>
        </w:rPr>
        <w:t xml:space="preserve">§ </w:t>
      </w:r>
      <w:r w:rsidR="007B729A">
        <w:rPr>
          <w:rFonts w:ascii="Times New Roman" w:eastAsia="NSimSun" w:hAnsi="Times New Roman" w:cs="Times New Roman"/>
          <w:sz w:val="24"/>
          <w:szCs w:val="24"/>
        </w:rPr>
        <w:t>11</w:t>
      </w:r>
      <w:r w:rsidRPr="005C218A">
        <w:rPr>
          <w:rFonts w:ascii="Times New Roman" w:eastAsia="NSimSun" w:hAnsi="Times New Roman" w:cs="Times New Roman"/>
          <w:sz w:val="24"/>
          <w:szCs w:val="24"/>
        </w:rPr>
        <w:t>.</w:t>
      </w:r>
      <w:r w:rsidR="00B93136">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W zależności od merytorycznego przedmiotu zgłoszenia, Komendant </w:t>
      </w:r>
      <w:r w:rsidR="00B45244">
        <w:rPr>
          <w:rFonts w:ascii="Times New Roman" w:eastAsia="NSimSun" w:hAnsi="Times New Roman" w:cs="Times New Roman"/>
          <w:sz w:val="24"/>
          <w:szCs w:val="24"/>
        </w:rPr>
        <w:t xml:space="preserve">Powiatowy </w:t>
      </w:r>
      <w:r w:rsidRPr="005C218A">
        <w:rPr>
          <w:rFonts w:ascii="Times New Roman" w:eastAsia="NSimSun" w:hAnsi="Times New Roman" w:cs="Times New Roman"/>
          <w:sz w:val="24"/>
          <w:szCs w:val="24"/>
        </w:rPr>
        <w:t xml:space="preserve"> Policji w </w:t>
      </w:r>
      <w:r w:rsidR="00B45244">
        <w:rPr>
          <w:rFonts w:ascii="Times New Roman" w:eastAsia="NSimSun" w:hAnsi="Times New Roman" w:cs="Times New Roman"/>
          <w:sz w:val="24"/>
          <w:szCs w:val="24"/>
        </w:rPr>
        <w:t xml:space="preserve">Inowrocławiu </w:t>
      </w:r>
      <w:r w:rsidRPr="005C218A">
        <w:rPr>
          <w:rFonts w:ascii="Times New Roman" w:eastAsia="NSimSun" w:hAnsi="Times New Roman" w:cs="Times New Roman"/>
          <w:sz w:val="24"/>
          <w:szCs w:val="24"/>
        </w:rPr>
        <w:t xml:space="preserve">może </w:t>
      </w:r>
      <w:r w:rsidR="001976CC">
        <w:rPr>
          <w:rFonts w:ascii="Times New Roman" w:eastAsia="NSimSun" w:hAnsi="Times New Roman" w:cs="Times New Roman"/>
          <w:sz w:val="24"/>
          <w:szCs w:val="24"/>
        </w:rPr>
        <w:t xml:space="preserve">w każdym czasie </w:t>
      </w:r>
      <w:r w:rsidRPr="005C218A">
        <w:rPr>
          <w:rFonts w:ascii="Times New Roman" w:eastAsia="NSimSun" w:hAnsi="Times New Roman" w:cs="Times New Roman"/>
          <w:sz w:val="24"/>
          <w:szCs w:val="24"/>
        </w:rPr>
        <w:t xml:space="preserve">upoważnić inne, bezstronne osoby z </w:t>
      </w:r>
      <w:r w:rsidR="001976CC">
        <w:rPr>
          <w:rFonts w:ascii="Times New Roman" w:eastAsia="NSimSun" w:hAnsi="Times New Roman" w:cs="Times New Roman"/>
          <w:sz w:val="24"/>
          <w:szCs w:val="24"/>
        </w:rPr>
        <w:t xml:space="preserve">ramienia </w:t>
      </w:r>
      <w:r w:rsidRPr="005C218A">
        <w:rPr>
          <w:rFonts w:ascii="Times New Roman" w:eastAsia="NSimSun" w:hAnsi="Times New Roman" w:cs="Times New Roman"/>
          <w:sz w:val="24"/>
          <w:szCs w:val="24"/>
        </w:rPr>
        <w:t>K</w:t>
      </w:r>
      <w:r w:rsidR="00B45244">
        <w:rPr>
          <w:rFonts w:ascii="Times New Roman" w:eastAsia="NSimSun" w:hAnsi="Times New Roman" w:cs="Times New Roman"/>
          <w:sz w:val="24"/>
          <w:szCs w:val="24"/>
        </w:rPr>
        <w:t>P</w:t>
      </w:r>
      <w:r w:rsidRPr="005C218A">
        <w:rPr>
          <w:rFonts w:ascii="Times New Roman" w:eastAsia="NSimSun" w:hAnsi="Times New Roman" w:cs="Times New Roman"/>
          <w:sz w:val="24"/>
          <w:szCs w:val="24"/>
        </w:rPr>
        <w:t xml:space="preserve">P w </w:t>
      </w:r>
      <w:r w:rsidR="00B45244">
        <w:rPr>
          <w:rFonts w:ascii="Times New Roman" w:eastAsia="NSimSun" w:hAnsi="Times New Roman" w:cs="Times New Roman"/>
          <w:sz w:val="24"/>
          <w:szCs w:val="24"/>
        </w:rPr>
        <w:t xml:space="preserve">Inowrocławiu </w:t>
      </w:r>
      <w:r w:rsidRPr="005C218A">
        <w:rPr>
          <w:rFonts w:ascii="Times New Roman" w:eastAsia="NSimSun" w:hAnsi="Times New Roman" w:cs="Times New Roman"/>
          <w:sz w:val="24"/>
          <w:szCs w:val="24"/>
        </w:rPr>
        <w:t>bądź jednostek podległych (bazując na ich wiedzy i doświadczeniu zawodowym) do uczestniczenia w procesie weryfikacji zgłoszenia bądź w procesie działań następczych. Nie dotyczy to jednak osób, co do których z treści zgłoszenia wynika, że mogą być w jakikolwiek sposób negatywnie zaangażowane w działanie lub zaniechanie stanowiące przedmiot zgłoszenia, a także osób pozostających w relacji podległości służbowej z osobami, których dotyczy zgłoszenie.</w:t>
      </w:r>
      <w:r w:rsidRPr="005C218A">
        <w:rPr>
          <w:rFonts w:ascii="Times New Roman" w:eastAsia="NSimSun" w:hAnsi="Times New Roman" w:cs="Times New Roman"/>
          <w:color w:val="FF0000"/>
          <w:sz w:val="24"/>
          <w:szCs w:val="24"/>
        </w:rPr>
        <w:t xml:space="preserve"> </w:t>
      </w:r>
    </w:p>
    <w:p w14:paraId="177D2106" w14:textId="77777777" w:rsidR="007504C4" w:rsidRPr="005C218A" w:rsidRDefault="007504C4" w:rsidP="005C218A">
      <w:pPr>
        <w:tabs>
          <w:tab w:val="left" w:pos="284"/>
        </w:tabs>
        <w:spacing w:after="0" w:line="360" w:lineRule="auto"/>
        <w:jc w:val="both"/>
        <w:rPr>
          <w:rFonts w:ascii="Times New Roman" w:eastAsia="NSimSun" w:hAnsi="Times New Roman" w:cs="Times New Roman"/>
          <w:color w:val="FF0000"/>
          <w:sz w:val="24"/>
          <w:szCs w:val="24"/>
        </w:rPr>
      </w:pPr>
    </w:p>
    <w:p w14:paraId="36689AB4" w14:textId="0A806F27" w:rsidR="007504C4" w:rsidRPr="005C218A" w:rsidRDefault="007504C4" w:rsidP="005C218A">
      <w:pPr>
        <w:tabs>
          <w:tab w:val="left" w:pos="284"/>
        </w:tabs>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w:t>
      </w:r>
      <w:r w:rsidR="007B729A">
        <w:rPr>
          <w:rFonts w:ascii="Times New Roman" w:eastAsia="NSimSun" w:hAnsi="Times New Roman" w:cs="Times New Roman"/>
          <w:sz w:val="24"/>
          <w:szCs w:val="24"/>
        </w:rPr>
        <w:t>12</w:t>
      </w:r>
      <w:r w:rsidRPr="005C218A">
        <w:rPr>
          <w:rFonts w:ascii="Times New Roman" w:eastAsia="NSimSun" w:hAnsi="Times New Roman" w:cs="Times New Roman"/>
          <w:sz w:val="24"/>
          <w:szCs w:val="24"/>
        </w:rPr>
        <w:t xml:space="preserve">. W przypadku, gdy zgłoszenie naruszenia prawa dotyczy osób z </w:t>
      </w:r>
      <w:r w:rsidR="005E68CC">
        <w:rPr>
          <w:rFonts w:ascii="Times New Roman" w:eastAsia="NSimSun" w:hAnsi="Times New Roman" w:cs="Times New Roman"/>
          <w:sz w:val="24"/>
          <w:szCs w:val="24"/>
        </w:rPr>
        <w:t>Zespołu</w:t>
      </w:r>
      <w:r w:rsidRPr="005C218A">
        <w:rPr>
          <w:rFonts w:ascii="Times New Roman" w:eastAsia="NSimSun" w:hAnsi="Times New Roman" w:cs="Times New Roman"/>
          <w:sz w:val="24"/>
          <w:szCs w:val="24"/>
        </w:rPr>
        <w:t xml:space="preserve"> Kontroli</w:t>
      </w:r>
      <w:r w:rsidR="005E68CC">
        <w:rPr>
          <w:rFonts w:ascii="Times New Roman" w:eastAsia="NSimSun" w:hAnsi="Times New Roman" w:cs="Times New Roman"/>
          <w:sz w:val="24"/>
          <w:szCs w:val="24"/>
        </w:rPr>
        <w:t xml:space="preserve"> </w:t>
      </w:r>
      <w:r w:rsidR="00FE3577">
        <w:rPr>
          <w:rFonts w:ascii="Times New Roman" w:eastAsia="NSimSun" w:hAnsi="Times New Roman" w:cs="Times New Roman"/>
          <w:sz w:val="24"/>
          <w:szCs w:val="24"/>
        </w:rPr>
        <w:t xml:space="preserve">                      </w:t>
      </w:r>
      <w:r w:rsidR="005E68CC">
        <w:rPr>
          <w:rFonts w:ascii="Times New Roman" w:eastAsia="NSimSun" w:hAnsi="Times New Roman" w:cs="Times New Roman"/>
          <w:sz w:val="24"/>
          <w:szCs w:val="24"/>
        </w:rPr>
        <w:t xml:space="preserve">i Dyscyplinarnego KPP </w:t>
      </w:r>
      <w:r w:rsidRPr="005C218A">
        <w:rPr>
          <w:rFonts w:ascii="Times New Roman" w:eastAsia="NSimSun" w:hAnsi="Times New Roman" w:cs="Times New Roman"/>
          <w:sz w:val="24"/>
          <w:szCs w:val="24"/>
        </w:rPr>
        <w:t xml:space="preserve">w </w:t>
      </w:r>
      <w:r w:rsidR="005E68CC">
        <w:rPr>
          <w:rFonts w:ascii="Times New Roman" w:eastAsia="NSimSun" w:hAnsi="Times New Roman" w:cs="Times New Roman"/>
          <w:sz w:val="24"/>
          <w:szCs w:val="24"/>
        </w:rPr>
        <w:t>Inowrocławiu</w:t>
      </w:r>
      <w:r w:rsidRPr="005C218A">
        <w:rPr>
          <w:rFonts w:ascii="Times New Roman" w:eastAsia="NSimSun" w:hAnsi="Times New Roman" w:cs="Times New Roman"/>
          <w:sz w:val="24"/>
          <w:szCs w:val="24"/>
        </w:rPr>
        <w:t xml:space="preserve">, istnieje możliwość złożenia zgłoszenia bezpośrednio </w:t>
      </w:r>
      <w:r w:rsidRPr="005C218A">
        <w:rPr>
          <w:rFonts w:ascii="Times New Roman" w:eastAsia="NSimSun" w:hAnsi="Times New Roman" w:cs="Times New Roman"/>
          <w:sz w:val="24"/>
          <w:szCs w:val="24"/>
        </w:rPr>
        <w:lastRenderedPageBreak/>
        <w:t xml:space="preserve">Komendantowi </w:t>
      </w:r>
      <w:r w:rsidR="005E68CC">
        <w:rPr>
          <w:rFonts w:ascii="Times New Roman" w:eastAsia="NSimSun" w:hAnsi="Times New Roman" w:cs="Times New Roman"/>
          <w:sz w:val="24"/>
          <w:szCs w:val="24"/>
        </w:rPr>
        <w:t xml:space="preserve">Powiatowemu </w:t>
      </w:r>
      <w:r w:rsidRPr="005C218A">
        <w:rPr>
          <w:rFonts w:ascii="Times New Roman" w:eastAsia="NSimSun" w:hAnsi="Times New Roman" w:cs="Times New Roman"/>
          <w:sz w:val="24"/>
          <w:szCs w:val="24"/>
        </w:rPr>
        <w:t xml:space="preserve">Policji w </w:t>
      </w:r>
      <w:r w:rsidR="005E68CC">
        <w:rPr>
          <w:rFonts w:ascii="Times New Roman" w:eastAsia="NSimSun" w:hAnsi="Times New Roman" w:cs="Times New Roman"/>
          <w:sz w:val="24"/>
          <w:szCs w:val="24"/>
        </w:rPr>
        <w:t xml:space="preserve">Inowrocławiu </w:t>
      </w:r>
      <w:r w:rsidRPr="005C218A">
        <w:rPr>
          <w:rFonts w:ascii="Times New Roman" w:eastAsia="NSimSun" w:hAnsi="Times New Roman" w:cs="Times New Roman"/>
          <w:sz w:val="24"/>
          <w:szCs w:val="24"/>
        </w:rPr>
        <w:t xml:space="preserve">w sposób określony w Rozdziale IV § </w:t>
      </w:r>
      <w:r w:rsidR="006A2C21">
        <w:rPr>
          <w:rFonts w:ascii="Times New Roman" w:eastAsia="NSimSun" w:hAnsi="Times New Roman" w:cs="Times New Roman"/>
          <w:sz w:val="24"/>
          <w:szCs w:val="24"/>
        </w:rPr>
        <w:t>25</w:t>
      </w:r>
      <w:r w:rsidRPr="005C218A">
        <w:rPr>
          <w:rFonts w:ascii="Times New Roman" w:eastAsia="NSimSun" w:hAnsi="Times New Roman" w:cs="Times New Roman"/>
          <w:sz w:val="24"/>
          <w:szCs w:val="24"/>
        </w:rPr>
        <w:t xml:space="preserve"> zdanie </w:t>
      </w:r>
      <w:r w:rsidR="004700E4">
        <w:rPr>
          <w:rFonts w:ascii="Times New Roman" w:eastAsia="NSimSun" w:hAnsi="Times New Roman" w:cs="Times New Roman"/>
          <w:sz w:val="24"/>
          <w:szCs w:val="24"/>
        </w:rPr>
        <w:t>1</w:t>
      </w:r>
      <w:r w:rsidRPr="005C218A">
        <w:rPr>
          <w:rFonts w:ascii="Times New Roman" w:eastAsia="NSimSun" w:hAnsi="Times New Roman" w:cs="Times New Roman"/>
          <w:sz w:val="24"/>
          <w:szCs w:val="24"/>
        </w:rPr>
        <w:t xml:space="preserve"> niniejszej Procedury.</w:t>
      </w:r>
    </w:p>
    <w:p w14:paraId="6603B5B8" w14:textId="77777777" w:rsidR="007504C4" w:rsidRPr="005C218A" w:rsidRDefault="007504C4" w:rsidP="005C218A">
      <w:pPr>
        <w:tabs>
          <w:tab w:val="left" w:pos="284"/>
        </w:tabs>
        <w:suppressAutoHyphens/>
        <w:spacing w:after="0" w:line="360" w:lineRule="auto"/>
        <w:jc w:val="both"/>
        <w:rPr>
          <w:rFonts w:ascii="Times New Roman" w:eastAsia="NSimSun" w:hAnsi="Times New Roman" w:cs="Times New Roman"/>
          <w:sz w:val="24"/>
          <w:szCs w:val="24"/>
        </w:rPr>
      </w:pPr>
    </w:p>
    <w:p w14:paraId="375F34E0" w14:textId="268E753E" w:rsidR="007504C4" w:rsidRPr="005C218A" w:rsidRDefault="007504C4" w:rsidP="005C218A">
      <w:pPr>
        <w:tabs>
          <w:tab w:val="left" w:pos="284"/>
        </w:tabs>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13</w:t>
      </w:r>
      <w:r w:rsidRPr="005C218A">
        <w:rPr>
          <w:rFonts w:ascii="Times New Roman" w:eastAsia="NSimSun" w:hAnsi="Times New Roman" w:cs="Times New Roman"/>
          <w:sz w:val="24"/>
          <w:szCs w:val="24"/>
        </w:rPr>
        <w:t xml:space="preserve">. W okolicznościach, o których mowa w § </w:t>
      </w:r>
      <w:r w:rsidR="006A2C21">
        <w:rPr>
          <w:rFonts w:ascii="Times New Roman" w:eastAsia="NSimSun" w:hAnsi="Times New Roman" w:cs="Times New Roman"/>
          <w:sz w:val="24"/>
          <w:szCs w:val="24"/>
        </w:rPr>
        <w:t>12</w:t>
      </w:r>
      <w:r w:rsidRPr="005C218A">
        <w:rPr>
          <w:rFonts w:ascii="Times New Roman" w:eastAsia="NSimSun" w:hAnsi="Times New Roman" w:cs="Times New Roman"/>
          <w:sz w:val="24"/>
          <w:szCs w:val="24"/>
        </w:rPr>
        <w:t xml:space="preserve"> Komendant </w:t>
      </w:r>
      <w:r w:rsidR="00FE3577">
        <w:rPr>
          <w:rFonts w:ascii="Times New Roman" w:eastAsia="NSimSun" w:hAnsi="Times New Roman" w:cs="Times New Roman"/>
          <w:sz w:val="24"/>
          <w:szCs w:val="24"/>
        </w:rPr>
        <w:t xml:space="preserve">Powiatowy </w:t>
      </w:r>
      <w:r w:rsidRPr="005C218A">
        <w:rPr>
          <w:rFonts w:ascii="Times New Roman" w:eastAsia="NSimSun" w:hAnsi="Times New Roman" w:cs="Times New Roman"/>
          <w:sz w:val="24"/>
          <w:szCs w:val="24"/>
        </w:rPr>
        <w:t xml:space="preserve">Policji w </w:t>
      </w:r>
      <w:r w:rsidR="00FE3577">
        <w:rPr>
          <w:rFonts w:ascii="Times New Roman" w:eastAsia="NSimSun" w:hAnsi="Times New Roman" w:cs="Times New Roman"/>
          <w:sz w:val="24"/>
          <w:szCs w:val="24"/>
        </w:rPr>
        <w:t>Inowrocławiu</w:t>
      </w:r>
      <w:r w:rsidRPr="005C218A">
        <w:rPr>
          <w:rFonts w:ascii="Times New Roman" w:eastAsia="NSimSun" w:hAnsi="Times New Roman" w:cs="Times New Roman"/>
          <w:sz w:val="24"/>
          <w:szCs w:val="24"/>
        </w:rPr>
        <w:t xml:space="preserve"> wyznacza</w:t>
      </w:r>
      <w:r w:rsidR="0019692C">
        <w:rPr>
          <w:rFonts w:ascii="Times New Roman" w:eastAsia="NSimSun" w:hAnsi="Times New Roman" w:cs="Times New Roman"/>
          <w:sz w:val="24"/>
          <w:szCs w:val="24"/>
        </w:rPr>
        <w:t xml:space="preserve"> </w:t>
      </w:r>
      <w:r w:rsidR="0019692C" w:rsidRPr="0019692C">
        <w:rPr>
          <w:rFonts w:ascii="Times New Roman" w:eastAsia="NSimSun" w:hAnsi="Times New Roman" w:cs="Times New Roman"/>
          <w:sz w:val="24"/>
          <w:szCs w:val="24"/>
        </w:rPr>
        <w:t>kierowni</w:t>
      </w:r>
      <w:r w:rsidR="0023030C">
        <w:rPr>
          <w:rFonts w:ascii="Times New Roman" w:eastAsia="NSimSun" w:hAnsi="Times New Roman" w:cs="Times New Roman"/>
          <w:sz w:val="24"/>
          <w:szCs w:val="24"/>
        </w:rPr>
        <w:t>ka</w:t>
      </w:r>
      <w:r w:rsidR="0019692C" w:rsidRPr="0019692C">
        <w:rPr>
          <w:rFonts w:ascii="Times New Roman" w:eastAsia="NSimSun" w:hAnsi="Times New Roman" w:cs="Times New Roman"/>
          <w:sz w:val="24"/>
          <w:szCs w:val="24"/>
        </w:rPr>
        <w:t xml:space="preserve"> komórk</w:t>
      </w:r>
      <w:r w:rsidR="0023030C">
        <w:rPr>
          <w:rFonts w:ascii="Times New Roman" w:eastAsia="NSimSun" w:hAnsi="Times New Roman" w:cs="Times New Roman"/>
          <w:sz w:val="24"/>
          <w:szCs w:val="24"/>
        </w:rPr>
        <w:t>i</w:t>
      </w:r>
      <w:r w:rsidR="0019692C" w:rsidRPr="0019692C">
        <w:rPr>
          <w:rFonts w:ascii="Times New Roman" w:eastAsia="NSimSun" w:hAnsi="Times New Roman" w:cs="Times New Roman"/>
          <w:sz w:val="24"/>
          <w:szCs w:val="24"/>
        </w:rPr>
        <w:t xml:space="preserve"> organizacyjn</w:t>
      </w:r>
      <w:r w:rsidR="0023030C">
        <w:rPr>
          <w:rFonts w:ascii="Times New Roman" w:eastAsia="NSimSun" w:hAnsi="Times New Roman" w:cs="Times New Roman"/>
          <w:sz w:val="24"/>
          <w:szCs w:val="24"/>
        </w:rPr>
        <w:t xml:space="preserve">ej </w:t>
      </w:r>
      <w:r w:rsidR="0019692C" w:rsidRPr="0019692C">
        <w:rPr>
          <w:rFonts w:ascii="Times New Roman" w:eastAsia="NSimSun" w:hAnsi="Times New Roman" w:cs="Times New Roman"/>
          <w:sz w:val="24"/>
          <w:szCs w:val="24"/>
        </w:rPr>
        <w:t>KPP</w:t>
      </w:r>
      <w:r w:rsidR="0023030C">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który upoważniony będzie do</w:t>
      </w:r>
      <w:r w:rsidRPr="005C218A">
        <w:rPr>
          <w:rFonts w:ascii="Times New Roman" w:eastAsia="NSimSun" w:hAnsi="Times New Roman" w:cs="Times New Roman"/>
          <w:color w:val="0070C0"/>
          <w:sz w:val="24"/>
          <w:szCs w:val="24"/>
        </w:rPr>
        <w:t xml:space="preserve"> </w:t>
      </w:r>
      <w:r w:rsidRPr="005C218A">
        <w:rPr>
          <w:rFonts w:ascii="Times New Roman" w:eastAsia="NSimSun" w:hAnsi="Times New Roman" w:cs="Times New Roman"/>
          <w:sz w:val="24"/>
          <w:szCs w:val="24"/>
        </w:rPr>
        <w:t>podejmowania działań następczych, włączając w to weryfikację zgłoszenia wewnętrznego i dalszą komunikację z sygnalistą,</w:t>
      </w:r>
      <w:r w:rsidR="0023030C">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w tym występowanie o dodatkowe informacje i przekazywanie sygnaliście informacji zwrotnej</w:t>
      </w:r>
      <w:r w:rsidR="0023030C">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oraz związanego z tym przetwarzania danych osobowych, w tym do prowadzenia rejestru zgłoszeń wewnętrznych.</w:t>
      </w:r>
    </w:p>
    <w:p w14:paraId="5A7C57D4" w14:textId="77777777" w:rsidR="007504C4" w:rsidRPr="005C218A" w:rsidRDefault="007504C4" w:rsidP="005C218A">
      <w:pPr>
        <w:tabs>
          <w:tab w:val="left" w:pos="284"/>
        </w:tabs>
        <w:suppressAutoHyphens/>
        <w:spacing w:after="0" w:line="360" w:lineRule="auto"/>
        <w:jc w:val="both"/>
        <w:rPr>
          <w:rFonts w:ascii="Times New Roman" w:eastAsia="NSimSun" w:hAnsi="Times New Roman" w:cs="Times New Roman"/>
          <w:sz w:val="24"/>
          <w:szCs w:val="24"/>
        </w:rPr>
      </w:pPr>
    </w:p>
    <w:p w14:paraId="6F4253C7" w14:textId="4817CE6D" w:rsidR="007504C4" w:rsidRPr="005C218A" w:rsidRDefault="007504C4" w:rsidP="005C218A">
      <w:pPr>
        <w:tabs>
          <w:tab w:val="left" w:pos="284"/>
        </w:tabs>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14</w:t>
      </w:r>
      <w:r w:rsidRPr="005C218A">
        <w:rPr>
          <w:rFonts w:ascii="Times New Roman" w:eastAsia="NSimSun" w:hAnsi="Times New Roman" w:cs="Times New Roman"/>
          <w:sz w:val="24"/>
          <w:szCs w:val="24"/>
        </w:rPr>
        <w:t>. W przypadku, gdy zgłoszenie naruszenia prawa dotyczy bezpośredniego działania/zaniechania kierownictwa K</w:t>
      </w:r>
      <w:r w:rsidR="00B52D81">
        <w:rPr>
          <w:rFonts w:ascii="Times New Roman" w:eastAsia="NSimSun" w:hAnsi="Times New Roman" w:cs="Times New Roman"/>
          <w:sz w:val="24"/>
          <w:szCs w:val="24"/>
        </w:rPr>
        <w:t>P</w:t>
      </w:r>
      <w:r w:rsidRPr="005C218A">
        <w:rPr>
          <w:rFonts w:ascii="Times New Roman" w:eastAsia="NSimSun" w:hAnsi="Times New Roman" w:cs="Times New Roman"/>
          <w:sz w:val="24"/>
          <w:szCs w:val="24"/>
        </w:rPr>
        <w:t xml:space="preserve">P w </w:t>
      </w:r>
      <w:r w:rsidR="00B52D81">
        <w:rPr>
          <w:rFonts w:ascii="Times New Roman" w:eastAsia="NSimSun" w:hAnsi="Times New Roman" w:cs="Times New Roman"/>
          <w:sz w:val="24"/>
          <w:szCs w:val="24"/>
        </w:rPr>
        <w:t>Inowrocławiu</w:t>
      </w:r>
      <w:r w:rsidRPr="005C218A">
        <w:rPr>
          <w:rFonts w:ascii="Times New Roman" w:eastAsia="NSimSun" w:hAnsi="Times New Roman" w:cs="Times New Roman"/>
          <w:sz w:val="24"/>
          <w:szCs w:val="24"/>
        </w:rPr>
        <w:t xml:space="preserve"> istnieje możliwość zgłoszenia zewnętrznego</w:t>
      </w:r>
      <w:r w:rsidRPr="005C218A">
        <w:rPr>
          <w:rFonts w:ascii="Times New Roman" w:eastAsia="NSimSun" w:hAnsi="Times New Roman" w:cs="Times New Roman"/>
          <w:sz w:val="24"/>
          <w:szCs w:val="24"/>
          <w:vertAlign w:val="superscript"/>
        </w:rPr>
        <w:footnoteReference w:id="1"/>
      </w:r>
      <w:r w:rsidRPr="005C218A">
        <w:rPr>
          <w:rFonts w:ascii="Times New Roman" w:eastAsia="NSimSun" w:hAnsi="Times New Roman" w:cs="Times New Roman"/>
          <w:b/>
          <w:sz w:val="24"/>
          <w:szCs w:val="24"/>
        </w:rPr>
        <w:t xml:space="preserve"> </w:t>
      </w:r>
      <w:r w:rsidRPr="005C218A">
        <w:rPr>
          <w:rFonts w:ascii="Times New Roman" w:eastAsia="NSimSun" w:hAnsi="Times New Roman" w:cs="Times New Roman"/>
          <w:sz w:val="24"/>
          <w:szCs w:val="24"/>
        </w:rPr>
        <w:t xml:space="preserve">do organu właściwego do podejścia działań następczych tj. do Komendanta </w:t>
      </w:r>
      <w:r w:rsidR="00B52D81">
        <w:rPr>
          <w:rFonts w:ascii="Times New Roman" w:eastAsia="NSimSun" w:hAnsi="Times New Roman" w:cs="Times New Roman"/>
          <w:sz w:val="24"/>
          <w:szCs w:val="24"/>
        </w:rPr>
        <w:t xml:space="preserve">Wojewódzkiego </w:t>
      </w:r>
      <w:r w:rsidRPr="005C218A">
        <w:rPr>
          <w:rFonts w:ascii="Times New Roman" w:eastAsia="NSimSun" w:hAnsi="Times New Roman" w:cs="Times New Roman"/>
          <w:sz w:val="24"/>
          <w:szCs w:val="24"/>
        </w:rPr>
        <w:t>Policji w</w:t>
      </w:r>
      <w:r w:rsidR="00B52D81">
        <w:rPr>
          <w:rFonts w:ascii="Times New Roman" w:eastAsia="NSimSun" w:hAnsi="Times New Roman" w:cs="Times New Roman"/>
          <w:sz w:val="24"/>
          <w:szCs w:val="24"/>
        </w:rPr>
        <w:t xml:space="preserve"> Bydgoszczy w</w:t>
      </w:r>
      <w:r w:rsidRPr="005C218A">
        <w:rPr>
          <w:rFonts w:ascii="Times New Roman" w:eastAsia="NSimSun" w:hAnsi="Times New Roman" w:cs="Times New Roman"/>
          <w:sz w:val="24"/>
          <w:szCs w:val="24"/>
        </w:rPr>
        <w:t xml:space="preserve"> formie i w sposób przyjęty w Komendzie </w:t>
      </w:r>
      <w:r w:rsidR="00B52D81">
        <w:rPr>
          <w:rFonts w:ascii="Times New Roman" w:eastAsia="NSimSun" w:hAnsi="Times New Roman" w:cs="Times New Roman"/>
          <w:sz w:val="24"/>
          <w:szCs w:val="24"/>
        </w:rPr>
        <w:t xml:space="preserve">Wojewódzkiej </w:t>
      </w:r>
      <w:r w:rsidRPr="005C218A">
        <w:rPr>
          <w:rFonts w:ascii="Times New Roman" w:eastAsia="NSimSun" w:hAnsi="Times New Roman" w:cs="Times New Roman"/>
          <w:sz w:val="24"/>
          <w:szCs w:val="24"/>
        </w:rPr>
        <w:t>Policji</w:t>
      </w:r>
      <w:r w:rsidR="00B52D81">
        <w:rPr>
          <w:rFonts w:ascii="Times New Roman" w:eastAsia="NSimSun" w:hAnsi="Times New Roman" w:cs="Times New Roman"/>
          <w:sz w:val="24"/>
          <w:szCs w:val="24"/>
        </w:rPr>
        <w:t xml:space="preserve"> w Bydgoszczy</w:t>
      </w:r>
      <w:r w:rsidRPr="005C218A">
        <w:rPr>
          <w:rFonts w:ascii="Times New Roman" w:eastAsia="NSimSun" w:hAnsi="Times New Roman" w:cs="Times New Roman"/>
          <w:sz w:val="24"/>
          <w:szCs w:val="24"/>
        </w:rPr>
        <w:t>.</w:t>
      </w:r>
    </w:p>
    <w:p w14:paraId="5E94EB7B" w14:textId="77777777" w:rsidR="007504C4" w:rsidRPr="005C218A" w:rsidRDefault="007504C4" w:rsidP="005C218A">
      <w:pPr>
        <w:tabs>
          <w:tab w:val="left" w:pos="284"/>
        </w:tabs>
        <w:suppressAutoHyphens/>
        <w:spacing w:after="0" w:line="360" w:lineRule="auto"/>
        <w:jc w:val="both"/>
        <w:rPr>
          <w:rFonts w:ascii="Times New Roman" w:eastAsia="NSimSun" w:hAnsi="Times New Roman" w:cs="Times New Roman"/>
          <w:sz w:val="24"/>
          <w:szCs w:val="24"/>
        </w:rPr>
      </w:pPr>
    </w:p>
    <w:p w14:paraId="121AC6FF" w14:textId="73BCBAED" w:rsidR="007504C4" w:rsidRPr="005C218A" w:rsidRDefault="007504C4" w:rsidP="005C218A">
      <w:pPr>
        <w:tabs>
          <w:tab w:val="left" w:pos="284"/>
        </w:tabs>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15</w:t>
      </w:r>
      <w:r w:rsidRPr="005C218A">
        <w:rPr>
          <w:rFonts w:ascii="Times New Roman" w:eastAsia="NSimSun" w:hAnsi="Times New Roman" w:cs="Times New Roman"/>
          <w:sz w:val="24"/>
          <w:szCs w:val="24"/>
        </w:rPr>
        <w:t xml:space="preserve">. Osoby, o których mowa w § </w:t>
      </w:r>
      <w:r w:rsidR="006A2C21">
        <w:rPr>
          <w:rFonts w:ascii="Times New Roman" w:eastAsia="NSimSun" w:hAnsi="Times New Roman" w:cs="Times New Roman"/>
          <w:sz w:val="24"/>
          <w:szCs w:val="24"/>
        </w:rPr>
        <w:t>9</w:t>
      </w:r>
      <w:r w:rsidRPr="005C218A">
        <w:rPr>
          <w:rFonts w:ascii="Times New Roman" w:eastAsia="NSimSun" w:hAnsi="Times New Roman" w:cs="Times New Roman"/>
          <w:sz w:val="24"/>
          <w:szCs w:val="24"/>
        </w:rPr>
        <w:t>-</w:t>
      </w:r>
      <w:r w:rsidR="006A2C21">
        <w:rPr>
          <w:rFonts w:ascii="Times New Roman" w:eastAsia="NSimSun" w:hAnsi="Times New Roman" w:cs="Times New Roman"/>
          <w:sz w:val="24"/>
          <w:szCs w:val="24"/>
        </w:rPr>
        <w:t>13</w:t>
      </w:r>
      <w:r w:rsidRPr="005C218A">
        <w:rPr>
          <w:rFonts w:ascii="Times New Roman" w:eastAsia="NSimSun" w:hAnsi="Times New Roman" w:cs="Times New Roman"/>
          <w:sz w:val="24"/>
          <w:szCs w:val="24"/>
        </w:rPr>
        <w:t xml:space="preserve"> działają na podstawie pisemnego upoważnienia Komendanta </w:t>
      </w:r>
      <w:r w:rsidR="00B52D81">
        <w:rPr>
          <w:rFonts w:ascii="Times New Roman" w:eastAsia="NSimSun" w:hAnsi="Times New Roman" w:cs="Times New Roman"/>
          <w:sz w:val="24"/>
          <w:szCs w:val="24"/>
        </w:rPr>
        <w:t>Powiatowego</w:t>
      </w:r>
      <w:r w:rsidRPr="005C218A">
        <w:rPr>
          <w:rFonts w:ascii="Times New Roman" w:eastAsia="NSimSun" w:hAnsi="Times New Roman" w:cs="Times New Roman"/>
          <w:sz w:val="24"/>
          <w:szCs w:val="24"/>
        </w:rPr>
        <w:t xml:space="preserve"> Policji w </w:t>
      </w:r>
      <w:r w:rsidR="00B52D81">
        <w:rPr>
          <w:rFonts w:ascii="Times New Roman" w:eastAsia="NSimSun" w:hAnsi="Times New Roman" w:cs="Times New Roman"/>
          <w:sz w:val="24"/>
          <w:szCs w:val="24"/>
        </w:rPr>
        <w:t>Inowrocławiu</w:t>
      </w:r>
      <w:r w:rsidRPr="005C218A">
        <w:rPr>
          <w:rFonts w:ascii="Times New Roman" w:eastAsia="NSimSun" w:hAnsi="Times New Roman" w:cs="Times New Roman"/>
          <w:sz w:val="24"/>
          <w:szCs w:val="24"/>
        </w:rPr>
        <w:t xml:space="preserve"> i są zobowiązane do zachowania tajemnicy w zakresie informacji</w:t>
      </w:r>
      <w:r w:rsidR="00244BB8">
        <w:rPr>
          <w:rFonts w:ascii="Times New Roman" w:eastAsia="NSimSun" w:hAnsi="Times New Roman" w:cs="Times New Roman"/>
          <w:sz w:val="24"/>
          <w:szCs w:val="24"/>
        </w:rPr>
        <w:t xml:space="preserve"> i </w:t>
      </w:r>
      <w:r w:rsidRPr="005C218A">
        <w:rPr>
          <w:rFonts w:ascii="Times New Roman" w:eastAsia="NSimSun" w:hAnsi="Times New Roman" w:cs="Times New Roman"/>
          <w:sz w:val="24"/>
          <w:szCs w:val="24"/>
        </w:rPr>
        <w:t xml:space="preserve"> danych osobowych, które uzyskały w ramach przyjmowania i weryfikacji zgłoszenia oraz podejmowania działań następczych, także po ustaniu stosunku pracy lub innego stosunku prawnego, w ramach którego wykonywały te czynności. </w:t>
      </w:r>
      <w:r w:rsidRPr="00B93136">
        <w:rPr>
          <w:rFonts w:ascii="Times New Roman" w:eastAsia="NSimSun" w:hAnsi="Times New Roman" w:cs="Times New Roman"/>
          <w:sz w:val="24"/>
          <w:szCs w:val="24"/>
        </w:rPr>
        <w:t>Wzór upoważnienia</w:t>
      </w:r>
      <w:r w:rsidRPr="005C218A">
        <w:rPr>
          <w:rFonts w:ascii="Times New Roman" w:eastAsia="NSimSun" w:hAnsi="Times New Roman" w:cs="Times New Roman"/>
          <w:sz w:val="24"/>
          <w:szCs w:val="24"/>
        </w:rPr>
        <w:t xml:space="preserve"> stanowi załącznik </w:t>
      </w:r>
      <w:r w:rsidR="00B52D81">
        <w:rPr>
          <w:rFonts w:ascii="Times New Roman" w:eastAsia="NSimSun" w:hAnsi="Times New Roman" w:cs="Times New Roman"/>
          <w:sz w:val="24"/>
          <w:szCs w:val="24"/>
        </w:rPr>
        <w:t>n</w:t>
      </w:r>
      <w:r w:rsidR="00B93136">
        <w:rPr>
          <w:rFonts w:ascii="Times New Roman" w:eastAsia="NSimSun" w:hAnsi="Times New Roman" w:cs="Times New Roman"/>
          <w:sz w:val="24"/>
          <w:szCs w:val="24"/>
        </w:rPr>
        <w:t xml:space="preserve">r </w:t>
      </w:r>
      <w:r w:rsidR="00DD400F">
        <w:rPr>
          <w:rFonts w:ascii="Times New Roman" w:eastAsia="NSimSun" w:hAnsi="Times New Roman" w:cs="Times New Roman"/>
          <w:sz w:val="24"/>
          <w:szCs w:val="24"/>
        </w:rPr>
        <w:t>3</w:t>
      </w:r>
      <w:r w:rsidR="00B93136">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do Procedury.</w:t>
      </w:r>
    </w:p>
    <w:p w14:paraId="2850DB09" w14:textId="77777777" w:rsidR="007504C4" w:rsidRPr="005C218A" w:rsidRDefault="007504C4" w:rsidP="005C218A">
      <w:pPr>
        <w:tabs>
          <w:tab w:val="left" w:pos="284"/>
        </w:tabs>
        <w:suppressAutoHyphens/>
        <w:spacing w:after="0" w:line="360" w:lineRule="auto"/>
        <w:jc w:val="both"/>
        <w:rPr>
          <w:rFonts w:ascii="Times New Roman" w:eastAsia="NSimSun" w:hAnsi="Times New Roman" w:cs="Times New Roman"/>
          <w:sz w:val="24"/>
          <w:szCs w:val="24"/>
        </w:rPr>
      </w:pPr>
    </w:p>
    <w:p w14:paraId="451F5413" w14:textId="77777777" w:rsidR="007504C4" w:rsidRPr="005C218A" w:rsidRDefault="007504C4" w:rsidP="005C218A">
      <w:pPr>
        <w:suppressAutoHyphens/>
        <w:spacing w:after="0" w:line="360" w:lineRule="auto"/>
        <w:jc w:val="both"/>
        <w:rPr>
          <w:rFonts w:ascii="Times New Roman" w:eastAsia="NSimSun" w:hAnsi="Times New Roman" w:cs="Times New Roman"/>
          <w:b/>
          <w:sz w:val="24"/>
          <w:szCs w:val="24"/>
        </w:rPr>
      </w:pPr>
    </w:p>
    <w:p w14:paraId="5DE938C3" w14:textId="77777777" w:rsidR="007504C4" w:rsidRPr="005C218A" w:rsidRDefault="007504C4" w:rsidP="00864D42">
      <w:pPr>
        <w:suppressAutoHyphens/>
        <w:spacing w:after="0" w:line="360" w:lineRule="auto"/>
        <w:jc w:val="center"/>
        <w:rPr>
          <w:rFonts w:ascii="Times New Roman" w:eastAsia="NSimSun" w:hAnsi="Times New Roman" w:cs="Times New Roman"/>
          <w:b/>
          <w:sz w:val="24"/>
          <w:szCs w:val="24"/>
        </w:rPr>
      </w:pPr>
      <w:r w:rsidRPr="005C218A">
        <w:rPr>
          <w:rFonts w:ascii="Times New Roman" w:eastAsia="NSimSun" w:hAnsi="Times New Roman" w:cs="Times New Roman"/>
          <w:b/>
          <w:sz w:val="24"/>
          <w:szCs w:val="24"/>
        </w:rPr>
        <w:t>Rozdział III</w:t>
      </w:r>
    </w:p>
    <w:p w14:paraId="57338534" w14:textId="77777777" w:rsidR="007504C4" w:rsidRPr="005C218A" w:rsidRDefault="007504C4" w:rsidP="00864D42">
      <w:pPr>
        <w:suppressAutoHyphens/>
        <w:spacing w:after="0" w:line="360" w:lineRule="auto"/>
        <w:jc w:val="center"/>
        <w:rPr>
          <w:rFonts w:ascii="Times New Roman" w:eastAsia="NSimSun" w:hAnsi="Times New Roman" w:cs="Times New Roman"/>
          <w:b/>
          <w:bCs/>
          <w:sz w:val="24"/>
          <w:szCs w:val="24"/>
        </w:rPr>
      </w:pPr>
      <w:r w:rsidRPr="005C218A">
        <w:rPr>
          <w:rFonts w:ascii="Times New Roman" w:eastAsia="NSimSun" w:hAnsi="Times New Roman" w:cs="Times New Roman"/>
          <w:b/>
          <w:bCs/>
          <w:sz w:val="24"/>
          <w:szCs w:val="24"/>
        </w:rPr>
        <w:t>Poufność informacji</w:t>
      </w:r>
    </w:p>
    <w:p w14:paraId="6E89F919" w14:textId="77777777" w:rsidR="007504C4" w:rsidRPr="005C218A" w:rsidRDefault="007504C4" w:rsidP="005C218A">
      <w:pPr>
        <w:suppressAutoHyphens/>
        <w:spacing w:after="0" w:line="360" w:lineRule="auto"/>
        <w:jc w:val="both"/>
        <w:rPr>
          <w:rFonts w:ascii="Times New Roman" w:eastAsia="NSimSun" w:hAnsi="Times New Roman" w:cs="Times New Roman"/>
          <w:b/>
          <w:sz w:val="24"/>
          <w:szCs w:val="24"/>
        </w:rPr>
      </w:pPr>
    </w:p>
    <w:p w14:paraId="3E2632C9" w14:textId="6BAC62E5" w:rsidR="007504C4" w:rsidRPr="005C218A" w:rsidRDefault="007504C4" w:rsidP="005C218A">
      <w:pPr>
        <w:suppressAutoHyphens/>
        <w:spacing w:after="0" w:line="360" w:lineRule="auto"/>
        <w:jc w:val="both"/>
        <w:rPr>
          <w:rFonts w:ascii="Times New Roman" w:eastAsia="NSimSun" w:hAnsi="Times New Roman" w:cs="Times New Roman"/>
          <w:strike/>
          <w:color w:val="0070C0"/>
          <w:sz w:val="24"/>
          <w:szCs w:val="24"/>
        </w:rPr>
      </w:pPr>
      <w:r w:rsidRPr="005C218A">
        <w:rPr>
          <w:rFonts w:ascii="Times New Roman" w:eastAsia="NSimSun" w:hAnsi="Times New Roman" w:cs="Times New Roman"/>
          <w:sz w:val="24"/>
          <w:szCs w:val="24"/>
        </w:rPr>
        <w:t>§ 1</w:t>
      </w:r>
      <w:r w:rsidR="0038321C">
        <w:rPr>
          <w:rFonts w:ascii="Times New Roman" w:eastAsia="NSimSun" w:hAnsi="Times New Roman" w:cs="Times New Roman"/>
          <w:sz w:val="24"/>
          <w:szCs w:val="24"/>
        </w:rPr>
        <w:t>6</w:t>
      </w:r>
      <w:r w:rsidRPr="005C218A">
        <w:rPr>
          <w:rFonts w:ascii="Times New Roman" w:eastAsia="NSimSun" w:hAnsi="Times New Roman" w:cs="Times New Roman"/>
          <w:sz w:val="24"/>
          <w:szCs w:val="24"/>
        </w:rPr>
        <w:t>. Osoby, o których mowa w Rozdziale II niniejszej Procedury w zakresie przetwarzania danych osobowych</w:t>
      </w:r>
      <w:r w:rsidRPr="005C218A">
        <w:rPr>
          <w:rFonts w:ascii="Times New Roman" w:eastAsia="NSimSun" w:hAnsi="Times New Roman" w:cs="Times New Roman"/>
          <w:color w:val="FF0000"/>
          <w:sz w:val="24"/>
          <w:szCs w:val="24"/>
        </w:rPr>
        <w:t xml:space="preserve"> </w:t>
      </w:r>
      <w:r w:rsidRPr="005C218A">
        <w:rPr>
          <w:rFonts w:ascii="Times New Roman" w:eastAsia="NSimSun" w:hAnsi="Times New Roman" w:cs="Times New Roman"/>
          <w:sz w:val="24"/>
          <w:szCs w:val="24"/>
        </w:rPr>
        <w:t xml:space="preserve">zobowiązane są do uniemożliwienia nieupoważnionym osobom uzyskania dostępu do informacji objętych zgłoszeniem oraz zapewnienia ochrony poufności tożsamości sygnalisty osoby, której dotyczy zgłoszenie oraz osoby wskazanej w zgłoszeniu. Ochrona poufności dotyczy informacji, na podstawie których można bezpośrednio lub pośrednio </w:t>
      </w:r>
      <w:r w:rsidRPr="005C218A">
        <w:rPr>
          <w:rFonts w:ascii="Times New Roman" w:eastAsia="NSimSun" w:hAnsi="Times New Roman" w:cs="Times New Roman"/>
          <w:sz w:val="24"/>
          <w:szCs w:val="24"/>
        </w:rPr>
        <w:lastRenderedPageBreak/>
        <w:t xml:space="preserve">zidentyfikować tożsamość takich osób. </w:t>
      </w:r>
      <w:r w:rsidRPr="00864D42">
        <w:rPr>
          <w:rFonts w:ascii="Times New Roman" w:eastAsia="NSimSun" w:hAnsi="Times New Roman" w:cs="Times New Roman"/>
          <w:sz w:val="24"/>
          <w:szCs w:val="24"/>
        </w:rPr>
        <w:t>Oświadczenie o zachowaniu poufności</w:t>
      </w:r>
      <w:r w:rsidRPr="005C218A">
        <w:rPr>
          <w:rFonts w:ascii="Times New Roman" w:eastAsia="NSimSun" w:hAnsi="Times New Roman" w:cs="Times New Roman"/>
          <w:color w:val="0070C0"/>
          <w:sz w:val="24"/>
          <w:szCs w:val="24"/>
        </w:rPr>
        <w:t xml:space="preserve"> </w:t>
      </w:r>
      <w:r w:rsidRPr="005C218A">
        <w:rPr>
          <w:rFonts w:ascii="Times New Roman" w:eastAsia="NSimSun" w:hAnsi="Times New Roman" w:cs="Times New Roman"/>
          <w:sz w:val="24"/>
          <w:szCs w:val="24"/>
        </w:rPr>
        <w:t>stanowi załącznik</w:t>
      </w:r>
      <w:r w:rsidRPr="005C218A">
        <w:rPr>
          <w:rFonts w:ascii="Times New Roman" w:eastAsia="NSimSun" w:hAnsi="Times New Roman" w:cs="Times New Roman"/>
          <w:b/>
          <w:sz w:val="24"/>
          <w:szCs w:val="24"/>
        </w:rPr>
        <w:t xml:space="preserve"> </w:t>
      </w:r>
      <w:r w:rsidR="00B52D81" w:rsidRPr="0023030C">
        <w:rPr>
          <w:rFonts w:ascii="Times New Roman" w:eastAsia="NSimSun" w:hAnsi="Times New Roman" w:cs="Times New Roman"/>
          <w:sz w:val="24"/>
          <w:szCs w:val="24"/>
        </w:rPr>
        <w:t>n</w:t>
      </w:r>
      <w:r w:rsidR="00864D42" w:rsidRPr="00864D42">
        <w:rPr>
          <w:rFonts w:ascii="Times New Roman" w:eastAsia="NSimSun" w:hAnsi="Times New Roman" w:cs="Times New Roman"/>
          <w:sz w:val="24"/>
          <w:szCs w:val="24"/>
        </w:rPr>
        <w:t xml:space="preserve">r </w:t>
      </w:r>
      <w:r w:rsidR="00DD400F">
        <w:rPr>
          <w:rFonts w:ascii="Times New Roman" w:eastAsia="NSimSun" w:hAnsi="Times New Roman" w:cs="Times New Roman"/>
          <w:sz w:val="24"/>
          <w:szCs w:val="24"/>
        </w:rPr>
        <w:t>1</w:t>
      </w:r>
      <w:r w:rsidRPr="005C218A">
        <w:rPr>
          <w:rFonts w:ascii="Times New Roman" w:eastAsia="NSimSun" w:hAnsi="Times New Roman" w:cs="Times New Roman"/>
          <w:sz w:val="24"/>
          <w:szCs w:val="24"/>
        </w:rPr>
        <w:t xml:space="preserve"> do Procedury.</w:t>
      </w:r>
    </w:p>
    <w:p w14:paraId="5A7728DA" w14:textId="77777777" w:rsidR="007504C4" w:rsidRPr="005C218A" w:rsidRDefault="007504C4" w:rsidP="005C218A">
      <w:pPr>
        <w:suppressAutoHyphens/>
        <w:spacing w:after="0" w:line="360" w:lineRule="auto"/>
        <w:jc w:val="both"/>
        <w:rPr>
          <w:rFonts w:ascii="Times New Roman" w:eastAsia="NSimSun" w:hAnsi="Times New Roman" w:cs="Times New Roman"/>
          <w:color w:val="0070C0"/>
          <w:sz w:val="24"/>
          <w:szCs w:val="24"/>
        </w:rPr>
      </w:pPr>
    </w:p>
    <w:p w14:paraId="28671940" w14:textId="169A7497" w:rsidR="007504C4" w:rsidRPr="005C218A" w:rsidRDefault="007504C4" w:rsidP="005C218A">
      <w:pPr>
        <w:tabs>
          <w:tab w:val="left" w:pos="284"/>
        </w:tabs>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17</w:t>
      </w:r>
      <w:r w:rsidRPr="005C218A">
        <w:rPr>
          <w:rFonts w:ascii="Times New Roman" w:eastAsia="NSimSun" w:hAnsi="Times New Roman" w:cs="Times New Roman"/>
          <w:sz w:val="24"/>
          <w:szCs w:val="24"/>
        </w:rPr>
        <w:t>. Przy przyjmowaniu i weryfikacji zgłoszeń wewnętrznych, podejmowaniu działań następczych oraz związanych z tym przetwarzaniem danych osobowych, przedsiębrane</w:t>
      </w:r>
      <w:r w:rsidR="00864D42">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 są środki:</w:t>
      </w:r>
    </w:p>
    <w:p w14:paraId="16406EDD" w14:textId="77777777" w:rsidR="007504C4" w:rsidRPr="005C218A" w:rsidRDefault="007504C4" w:rsidP="005C218A">
      <w:pPr>
        <w:numPr>
          <w:ilvl w:val="0"/>
          <w:numId w:val="2"/>
        </w:num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uniemożliwiające uzyskanie dostępu do informacji objętej zgłoszeniem nieupoważnionym osobom;</w:t>
      </w:r>
    </w:p>
    <w:p w14:paraId="40E9DA1E" w14:textId="77777777" w:rsidR="007504C4" w:rsidRPr="005C218A" w:rsidRDefault="007504C4" w:rsidP="005C218A">
      <w:pPr>
        <w:numPr>
          <w:ilvl w:val="0"/>
          <w:numId w:val="2"/>
        </w:num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zapewniające ochronę poufności tożsamości zgłaszającego, osoby, której dotyczy zgłoszenie oraz osoby trzeciej wskazanej w zgłoszeniu.</w:t>
      </w:r>
    </w:p>
    <w:p w14:paraId="666195D3" w14:textId="77777777" w:rsidR="007504C4" w:rsidRPr="005C218A" w:rsidRDefault="007504C4" w:rsidP="005C218A">
      <w:pPr>
        <w:suppressAutoHyphens/>
        <w:spacing w:after="0" w:line="360" w:lineRule="auto"/>
        <w:ind w:left="720"/>
        <w:jc w:val="both"/>
        <w:rPr>
          <w:rFonts w:ascii="Times New Roman" w:eastAsia="NSimSun" w:hAnsi="Times New Roman" w:cs="Times New Roman"/>
          <w:sz w:val="24"/>
          <w:szCs w:val="24"/>
        </w:rPr>
      </w:pPr>
    </w:p>
    <w:p w14:paraId="48BDB331" w14:textId="667C9EBC" w:rsidR="007504C4" w:rsidRPr="005C218A" w:rsidRDefault="007504C4" w:rsidP="005C218A">
      <w:p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18</w:t>
      </w:r>
      <w:r w:rsidRPr="005C218A">
        <w:rPr>
          <w:rFonts w:ascii="Times New Roman" w:eastAsia="NSimSun" w:hAnsi="Times New Roman" w:cs="Times New Roman"/>
          <w:sz w:val="24"/>
          <w:szCs w:val="24"/>
        </w:rPr>
        <w:t xml:space="preserve">. Ochrona poufności dotyczy informacji, na podstawie których można bezpośrednio lub pośrednio zidentyfikować tożsamość sygnalisty </w:t>
      </w:r>
      <w:r w:rsidR="004578A5">
        <w:rPr>
          <w:rFonts w:ascii="Times New Roman" w:eastAsia="NSimSun" w:hAnsi="Times New Roman" w:cs="Times New Roman"/>
          <w:sz w:val="24"/>
          <w:szCs w:val="24"/>
        </w:rPr>
        <w:t xml:space="preserve">lub </w:t>
      </w:r>
      <w:r w:rsidRPr="005C218A">
        <w:rPr>
          <w:rFonts w:ascii="Times New Roman" w:eastAsia="NSimSun" w:hAnsi="Times New Roman" w:cs="Times New Roman"/>
          <w:sz w:val="24"/>
          <w:szCs w:val="24"/>
        </w:rPr>
        <w:t>osoby, której dotyczy zgłoszenie.</w:t>
      </w:r>
    </w:p>
    <w:p w14:paraId="30903C16" w14:textId="77777777" w:rsidR="007504C4" w:rsidRPr="005C218A" w:rsidRDefault="007504C4" w:rsidP="005C218A">
      <w:pPr>
        <w:suppressAutoHyphens/>
        <w:spacing w:after="0" w:line="360" w:lineRule="auto"/>
        <w:jc w:val="both"/>
        <w:rPr>
          <w:rFonts w:ascii="Times New Roman" w:eastAsia="NSimSun" w:hAnsi="Times New Roman" w:cs="Times New Roman"/>
          <w:sz w:val="24"/>
          <w:szCs w:val="24"/>
        </w:rPr>
      </w:pPr>
    </w:p>
    <w:p w14:paraId="285DF74E" w14:textId="76BC24EF" w:rsidR="007504C4" w:rsidRPr="005C218A" w:rsidRDefault="007504C4" w:rsidP="005C218A">
      <w:p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19</w:t>
      </w:r>
      <w:r w:rsidRPr="005C218A">
        <w:rPr>
          <w:rFonts w:ascii="Times New Roman" w:eastAsia="NSimSun" w:hAnsi="Times New Roman" w:cs="Times New Roman"/>
          <w:sz w:val="24"/>
          <w:szCs w:val="24"/>
        </w:rPr>
        <w:t>. W trakcie procedowania zgłoszenia, osoby do tego upoważnione, posługują się jedynie numerem sprawy/zgłoszenia, co przyczyni się do zwiększenia zgłaszającemu poufności.</w:t>
      </w:r>
    </w:p>
    <w:p w14:paraId="37E5209C" w14:textId="77777777" w:rsidR="007504C4" w:rsidRPr="005C218A" w:rsidRDefault="007504C4" w:rsidP="005C218A">
      <w:pPr>
        <w:suppressAutoHyphens/>
        <w:spacing w:after="0" w:line="360" w:lineRule="auto"/>
        <w:jc w:val="both"/>
        <w:rPr>
          <w:rFonts w:ascii="Times New Roman" w:eastAsia="NSimSun" w:hAnsi="Times New Roman" w:cs="Times New Roman"/>
          <w:sz w:val="24"/>
          <w:szCs w:val="24"/>
        </w:rPr>
      </w:pPr>
    </w:p>
    <w:p w14:paraId="6C20E021" w14:textId="15A6DB4D" w:rsidR="007504C4" w:rsidRPr="005C218A" w:rsidRDefault="007504C4" w:rsidP="005C218A">
      <w:p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20</w:t>
      </w:r>
      <w:r w:rsidRPr="005C218A">
        <w:rPr>
          <w:rFonts w:ascii="Times New Roman" w:eastAsia="NSimSun" w:hAnsi="Times New Roman" w:cs="Times New Roman"/>
          <w:sz w:val="24"/>
          <w:szCs w:val="24"/>
        </w:rPr>
        <w:t>. W przypadku, gdy zgłoszenie wewnętrzne zostało przyjęte przez osobę nieposiadającą upoważnienia w tym zakresie, osoba ta zobowiązana jest do:</w:t>
      </w:r>
    </w:p>
    <w:p w14:paraId="44433B90" w14:textId="77777777" w:rsidR="007504C4" w:rsidRPr="005C218A" w:rsidRDefault="007504C4" w:rsidP="005C218A">
      <w:pPr>
        <w:numPr>
          <w:ilvl w:val="0"/>
          <w:numId w:val="1"/>
        </w:numPr>
        <w:suppressAutoHyphens/>
        <w:spacing w:after="0" w:line="360" w:lineRule="auto"/>
        <w:ind w:left="567" w:hanging="283"/>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zachowania w tajemnicy informacji mogących skutkować ustaleniem tożsamości osoby dokonującej zgłoszenia lub osoby, której dotyczy zgłoszenie;</w:t>
      </w:r>
    </w:p>
    <w:p w14:paraId="6250DA9A" w14:textId="15A675B6" w:rsidR="007504C4" w:rsidRDefault="007504C4" w:rsidP="005C218A">
      <w:pPr>
        <w:numPr>
          <w:ilvl w:val="0"/>
          <w:numId w:val="1"/>
        </w:numPr>
        <w:suppressAutoHyphens/>
        <w:spacing w:after="0" w:line="360" w:lineRule="auto"/>
        <w:ind w:left="567" w:hanging="283"/>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niezwłocznego przekazania zgłoszenia wewnętrznego bezpośrednio Komendantowi </w:t>
      </w:r>
      <w:r w:rsidR="00B52D81">
        <w:rPr>
          <w:rFonts w:ascii="Times New Roman" w:eastAsia="NSimSun" w:hAnsi="Times New Roman" w:cs="Times New Roman"/>
          <w:sz w:val="24"/>
          <w:szCs w:val="24"/>
        </w:rPr>
        <w:t xml:space="preserve">Powiatowemu </w:t>
      </w:r>
      <w:r w:rsidRPr="005C218A">
        <w:rPr>
          <w:rFonts w:ascii="Times New Roman" w:eastAsia="NSimSun" w:hAnsi="Times New Roman" w:cs="Times New Roman"/>
          <w:sz w:val="24"/>
          <w:szCs w:val="24"/>
        </w:rPr>
        <w:t>Policji w</w:t>
      </w:r>
      <w:r w:rsidR="004578A5">
        <w:rPr>
          <w:rFonts w:ascii="Times New Roman" w:eastAsia="NSimSun" w:hAnsi="Times New Roman" w:cs="Times New Roman"/>
          <w:sz w:val="24"/>
          <w:szCs w:val="24"/>
        </w:rPr>
        <w:t xml:space="preserve"> </w:t>
      </w:r>
      <w:r w:rsidR="00B52D81">
        <w:rPr>
          <w:rFonts w:ascii="Times New Roman" w:eastAsia="NSimSun" w:hAnsi="Times New Roman" w:cs="Times New Roman"/>
          <w:sz w:val="24"/>
          <w:szCs w:val="24"/>
        </w:rPr>
        <w:t>Inowrocławiu lub</w:t>
      </w:r>
      <w:r w:rsidR="004578A5">
        <w:rPr>
          <w:rFonts w:ascii="Times New Roman" w:eastAsia="NSimSun" w:hAnsi="Times New Roman" w:cs="Times New Roman"/>
          <w:sz w:val="24"/>
          <w:szCs w:val="24"/>
        </w:rPr>
        <w:t xml:space="preserve"> </w:t>
      </w:r>
      <w:r w:rsidR="00B52D81">
        <w:rPr>
          <w:rFonts w:ascii="Times New Roman" w:eastAsia="NSimSun" w:hAnsi="Times New Roman" w:cs="Times New Roman"/>
          <w:sz w:val="24"/>
          <w:szCs w:val="24"/>
        </w:rPr>
        <w:t>ekspertowi Zespołu Kontroli i Dyscyplinarn</w:t>
      </w:r>
      <w:r w:rsidR="00E748E6">
        <w:rPr>
          <w:rFonts w:ascii="Times New Roman" w:eastAsia="NSimSun" w:hAnsi="Times New Roman" w:cs="Times New Roman"/>
          <w:sz w:val="24"/>
          <w:szCs w:val="24"/>
        </w:rPr>
        <w:t>ego</w:t>
      </w:r>
      <w:r w:rsidR="00B52D81">
        <w:rPr>
          <w:rFonts w:ascii="Times New Roman" w:eastAsia="NSimSun" w:hAnsi="Times New Roman" w:cs="Times New Roman"/>
          <w:sz w:val="24"/>
          <w:szCs w:val="24"/>
        </w:rPr>
        <w:t xml:space="preserve">  KPP</w:t>
      </w:r>
      <w:r w:rsidR="004578A5">
        <w:rPr>
          <w:rFonts w:ascii="Times New Roman" w:eastAsia="NSimSun" w:hAnsi="Times New Roman" w:cs="Times New Roman"/>
          <w:sz w:val="24"/>
          <w:szCs w:val="24"/>
        </w:rPr>
        <w:t xml:space="preserve"> w </w:t>
      </w:r>
      <w:r w:rsidR="00B52D81">
        <w:rPr>
          <w:rFonts w:ascii="Times New Roman" w:eastAsia="NSimSun" w:hAnsi="Times New Roman" w:cs="Times New Roman"/>
          <w:sz w:val="24"/>
          <w:szCs w:val="24"/>
        </w:rPr>
        <w:t>Inowrocławiu,</w:t>
      </w:r>
      <w:r w:rsidR="004578A5">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bez wprowadzania jakichkolwiek zmian w tym zgłoszeniu.</w:t>
      </w:r>
    </w:p>
    <w:p w14:paraId="2DFE9006" w14:textId="77777777" w:rsidR="00FB2A65" w:rsidRPr="005C218A" w:rsidRDefault="00FB2A65" w:rsidP="00FB2A65">
      <w:pPr>
        <w:suppressAutoHyphens/>
        <w:spacing w:after="0" w:line="360" w:lineRule="auto"/>
        <w:ind w:left="567"/>
        <w:jc w:val="both"/>
        <w:rPr>
          <w:rFonts w:ascii="Times New Roman" w:eastAsia="NSimSun" w:hAnsi="Times New Roman" w:cs="Times New Roman"/>
          <w:sz w:val="24"/>
          <w:szCs w:val="24"/>
        </w:rPr>
      </w:pPr>
    </w:p>
    <w:p w14:paraId="52DF373C" w14:textId="19E805E8" w:rsidR="007504C4" w:rsidRDefault="007504C4" w:rsidP="005C218A">
      <w:p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21</w:t>
      </w:r>
      <w:r w:rsidRPr="005C218A">
        <w:rPr>
          <w:rFonts w:ascii="Times New Roman" w:eastAsia="NSimSun" w:hAnsi="Times New Roman" w:cs="Times New Roman"/>
          <w:sz w:val="24"/>
          <w:szCs w:val="24"/>
        </w:rPr>
        <w:t>. Klauzula informacyjna dotycząca przetwarzania danych osobowych sygnalisty w związku ze zgłoszenia naruszenia prawa w K</w:t>
      </w:r>
      <w:r w:rsidR="00E748E6">
        <w:rPr>
          <w:rFonts w:ascii="Times New Roman" w:eastAsia="NSimSun" w:hAnsi="Times New Roman" w:cs="Times New Roman"/>
          <w:sz w:val="24"/>
          <w:szCs w:val="24"/>
        </w:rPr>
        <w:t>P</w:t>
      </w:r>
      <w:r w:rsidRPr="005C218A">
        <w:rPr>
          <w:rFonts w:ascii="Times New Roman" w:eastAsia="NSimSun" w:hAnsi="Times New Roman" w:cs="Times New Roman"/>
          <w:sz w:val="24"/>
          <w:szCs w:val="24"/>
        </w:rPr>
        <w:t xml:space="preserve">P w </w:t>
      </w:r>
      <w:r w:rsidR="00E748E6">
        <w:rPr>
          <w:rFonts w:ascii="Times New Roman" w:eastAsia="NSimSun" w:hAnsi="Times New Roman" w:cs="Times New Roman"/>
          <w:sz w:val="24"/>
          <w:szCs w:val="24"/>
        </w:rPr>
        <w:t>Inowrocławiu</w:t>
      </w:r>
      <w:r w:rsidRPr="005C218A">
        <w:rPr>
          <w:rFonts w:ascii="Times New Roman" w:eastAsia="NSimSun" w:hAnsi="Times New Roman" w:cs="Times New Roman"/>
          <w:sz w:val="24"/>
          <w:szCs w:val="24"/>
        </w:rPr>
        <w:t xml:space="preserve"> stanowi załącznik </w:t>
      </w:r>
      <w:r w:rsidR="00E748E6">
        <w:rPr>
          <w:rFonts w:ascii="Times New Roman" w:eastAsia="NSimSun" w:hAnsi="Times New Roman" w:cs="Times New Roman"/>
          <w:sz w:val="24"/>
          <w:szCs w:val="24"/>
        </w:rPr>
        <w:t>n</w:t>
      </w:r>
      <w:r w:rsidR="004578A5">
        <w:rPr>
          <w:rFonts w:ascii="Times New Roman" w:eastAsia="NSimSun" w:hAnsi="Times New Roman" w:cs="Times New Roman"/>
          <w:sz w:val="24"/>
          <w:szCs w:val="24"/>
        </w:rPr>
        <w:t>r 6</w:t>
      </w:r>
      <w:r w:rsidRPr="005C218A">
        <w:rPr>
          <w:rFonts w:ascii="Times New Roman" w:eastAsia="NSimSun" w:hAnsi="Times New Roman" w:cs="Times New Roman"/>
          <w:sz w:val="24"/>
          <w:szCs w:val="24"/>
        </w:rPr>
        <w:t xml:space="preserve"> do niniejszej Procedury.</w:t>
      </w:r>
    </w:p>
    <w:p w14:paraId="753752F2" w14:textId="77777777" w:rsidR="00FB2A65" w:rsidRPr="005C218A" w:rsidRDefault="00FB2A65" w:rsidP="005C218A">
      <w:pPr>
        <w:suppressAutoHyphens/>
        <w:spacing w:after="0" w:line="360" w:lineRule="auto"/>
        <w:jc w:val="both"/>
        <w:rPr>
          <w:rFonts w:ascii="Times New Roman" w:eastAsia="NSimSun" w:hAnsi="Times New Roman" w:cs="Times New Roman"/>
          <w:sz w:val="24"/>
          <w:szCs w:val="24"/>
        </w:rPr>
      </w:pPr>
    </w:p>
    <w:p w14:paraId="5856EB36" w14:textId="208A5277" w:rsidR="007504C4" w:rsidRPr="005C218A" w:rsidRDefault="007504C4" w:rsidP="005C218A">
      <w:pPr>
        <w:suppressAutoHyphens/>
        <w:spacing w:after="0" w:line="360" w:lineRule="auto"/>
        <w:jc w:val="both"/>
        <w:rPr>
          <w:rFonts w:ascii="Times New Roman" w:eastAsia="NSimSun" w:hAnsi="Times New Roman" w:cs="Times New Roman"/>
          <w:color w:val="FF0000"/>
          <w:sz w:val="24"/>
          <w:szCs w:val="24"/>
        </w:rPr>
      </w:pPr>
      <w:r w:rsidRPr="005C218A">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22</w:t>
      </w:r>
      <w:r w:rsidRPr="005C218A">
        <w:rPr>
          <w:rFonts w:ascii="Times New Roman" w:eastAsia="NSimSun" w:hAnsi="Times New Roman" w:cs="Times New Roman"/>
          <w:sz w:val="24"/>
          <w:szCs w:val="24"/>
        </w:rPr>
        <w:t>. Klauzula informacyjna dotycząca przetwarzania danych osobowych osób, których danych zostały pozyskane w związku ze zgłoszeniem naruszenia prawa w K</w:t>
      </w:r>
      <w:r w:rsidR="00E748E6">
        <w:rPr>
          <w:rFonts w:ascii="Times New Roman" w:eastAsia="NSimSun" w:hAnsi="Times New Roman" w:cs="Times New Roman"/>
          <w:sz w:val="24"/>
          <w:szCs w:val="24"/>
        </w:rPr>
        <w:t>P</w:t>
      </w:r>
      <w:r w:rsidRPr="005C218A">
        <w:rPr>
          <w:rFonts w:ascii="Times New Roman" w:eastAsia="NSimSun" w:hAnsi="Times New Roman" w:cs="Times New Roman"/>
          <w:sz w:val="24"/>
          <w:szCs w:val="24"/>
        </w:rPr>
        <w:t xml:space="preserve">P w </w:t>
      </w:r>
      <w:r w:rsidR="00E748E6">
        <w:rPr>
          <w:rFonts w:ascii="Times New Roman" w:eastAsia="NSimSun" w:hAnsi="Times New Roman" w:cs="Times New Roman"/>
          <w:sz w:val="24"/>
          <w:szCs w:val="24"/>
        </w:rPr>
        <w:t>Inowrocławiu</w:t>
      </w:r>
      <w:r w:rsidR="004578A5">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 stanowi załącznik </w:t>
      </w:r>
      <w:r w:rsidR="00E748E6">
        <w:rPr>
          <w:rFonts w:ascii="Times New Roman" w:eastAsia="NSimSun" w:hAnsi="Times New Roman" w:cs="Times New Roman"/>
          <w:sz w:val="24"/>
          <w:szCs w:val="24"/>
        </w:rPr>
        <w:t>n</w:t>
      </w:r>
      <w:r w:rsidR="004578A5">
        <w:rPr>
          <w:rFonts w:ascii="Times New Roman" w:eastAsia="NSimSun" w:hAnsi="Times New Roman" w:cs="Times New Roman"/>
          <w:sz w:val="24"/>
          <w:szCs w:val="24"/>
        </w:rPr>
        <w:t>r 7</w:t>
      </w:r>
      <w:r w:rsidRPr="005C218A">
        <w:rPr>
          <w:rFonts w:ascii="Times New Roman" w:eastAsia="NSimSun" w:hAnsi="Times New Roman" w:cs="Times New Roman"/>
          <w:sz w:val="24"/>
          <w:szCs w:val="24"/>
        </w:rPr>
        <w:t xml:space="preserve"> do niniejszej Procedury.</w:t>
      </w:r>
    </w:p>
    <w:p w14:paraId="198A5E78" w14:textId="2B0AD757" w:rsidR="007504C4" w:rsidRDefault="007504C4" w:rsidP="005C218A">
      <w:pPr>
        <w:suppressAutoHyphens/>
        <w:spacing w:after="0" w:line="360" w:lineRule="auto"/>
        <w:jc w:val="both"/>
        <w:rPr>
          <w:rFonts w:ascii="Times New Roman" w:eastAsia="NSimSun" w:hAnsi="Times New Roman" w:cs="Times New Roman"/>
          <w:sz w:val="24"/>
          <w:szCs w:val="24"/>
        </w:rPr>
      </w:pPr>
    </w:p>
    <w:p w14:paraId="59F3EA83" w14:textId="77777777" w:rsidR="00394EB1" w:rsidRPr="005C218A" w:rsidRDefault="00394EB1" w:rsidP="005C218A">
      <w:pPr>
        <w:suppressAutoHyphens/>
        <w:spacing w:after="0" w:line="360" w:lineRule="auto"/>
        <w:jc w:val="both"/>
        <w:rPr>
          <w:rFonts w:ascii="Times New Roman" w:eastAsia="NSimSun" w:hAnsi="Times New Roman" w:cs="Times New Roman"/>
          <w:sz w:val="24"/>
          <w:szCs w:val="24"/>
        </w:rPr>
      </w:pPr>
    </w:p>
    <w:p w14:paraId="6C56F1FD" w14:textId="77777777" w:rsidR="007504C4" w:rsidRPr="005C218A" w:rsidRDefault="007504C4" w:rsidP="005C218A">
      <w:pPr>
        <w:spacing w:after="0" w:line="360" w:lineRule="auto"/>
        <w:jc w:val="both"/>
        <w:rPr>
          <w:rFonts w:ascii="Times New Roman" w:eastAsia="NSimSun" w:hAnsi="Times New Roman" w:cs="Times New Roman"/>
          <w:b/>
          <w:bCs/>
          <w:sz w:val="24"/>
          <w:szCs w:val="24"/>
        </w:rPr>
      </w:pPr>
    </w:p>
    <w:p w14:paraId="5E8E734A" w14:textId="77777777" w:rsidR="007504C4" w:rsidRPr="005C218A" w:rsidRDefault="007504C4" w:rsidP="004578A5">
      <w:pPr>
        <w:spacing w:after="0" w:line="360" w:lineRule="auto"/>
        <w:jc w:val="center"/>
        <w:rPr>
          <w:rFonts w:ascii="Times New Roman" w:eastAsia="NSimSun" w:hAnsi="Times New Roman" w:cs="Times New Roman"/>
          <w:b/>
          <w:bCs/>
          <w:sz w:val="24"/>
          <w:szCs w:val="24"/>
        </w:rPr>
      </w:pPr>
      <w:r w:rsidRPr="005C218A">
        <w:rPr>
          <w:rFonts w:ascii="Times New Roman" w:eastAsia="NSimSun" w:hAnsi="Times New Roman" w:cs="Times New Roman"/>
          <w:b/>
          <w:bCs/>
          <w:sz w:val="24"/>
          <w:szCs w:val="24"/>
        </w:rPr>
        <w:t>Rozdział IV</w:t>
      </w:r>
    </w:p>
    <w:p w14:paraId="19E9CBCE" w14:textId="77777777" w:rsidR="007504C4" w:rsidRPr="005C218A" w:rsidRDefault="007504C4" w:rsidP="004578A5">
      <w:pPr>
        <w:spacing w:after="0" w:line="360" w:lineRule="auto"/>
        <w:jc w:val="center"/>
        <w:rPr>
          <w:rFonts w:ascii="Times New Roman" w:eastAsia="NSimSun" w:hAnsi="Times New Roman" w:cs="Times New Roman"/>
          <w:b/>
          <w:bCs/>
          <w:sz w:val="24"/>
          <w:szCs w:val="24"/>
        </w:rPr>
      </w:pPr>
      <w:r w:rsidRPr="005C218A">
        <w:rPr>
          <w:rFonts w:ascii="Times New Roman" w:eastAsia="NSimSun" w:hAnsi="Times New Roman" w:cs="Times New Roman"/>
          <w:b/>
          <w:bCs/>
          <w:sz w:val="24"/>
          <w:szCs w:val="24"/>
        </w:rPr>
        <w:t>Sposoby przekazywania zgłoszeń</w:t>
      </w:r>
    </w:p>
    <w:p w14:paraId="393C6338" w14:textId="77777777" w:rsidR="007504C4" w:rsidRPr="005C218A" w:rsidRDefault="007504C4" w:rsidP="005C218A">
      <w:pPr>
        <w:spacing w:after="0" w:line="360" w:lineRule="auto"/>
        <w:jc w:val="both"/>
        <w:rPr>
          <w:rFonts w:ascii="Times New Roman" w:eastAsia="NSimSun" w:hAnsi="Times New Roman" w:cs="Times New Roman"/>
          <w:b/>
          <w:bCs/>
          <w:sz w:val="24"/>
          <w:szCs w:val="24"/>
        </w:rPr>
      </w:pPr>
    </w:p>
    <w:p w14:paraId="5CB73CD3" w14:textId="7801A737" w:rsidR="007504C4" w:rsidRPr="005C218A" w:rsidRDefault="007504C4" w:rsidP="005C218A">
      <w:pPr>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bCs/>
          <w:sz w:val="24"/>
          <w:szCs w:val="24"/>
        </w:rPr>
        <w:t xml:space="preserve">§ </w:t>
      </w:r>
      <w:r w:rsidR="0038321C">
        <w:rPr>
          <w:rFonts w:ascii="Times New Roman" w:eastAsia="NSimSun" w:hAnsi="Times New Roman" w:cs="Times New Roman"/>
          <w:bCs/>
          <w:sz w:val="24"/>
          <w:szCs w:val="24"/>
        </w:rPr>
        <w:t>23</w:t>
      </w:r>
      <w:r w:rsidRPr="005C218A">
        <w:rPr>
          <w:rFonts w:ascii="Times New Roman" w:eastAsia="NSimSun" w:hAnsi="Times New Roman" w:cs="Times New Roman"/>
          <w:bCs/>
          <w:sz w:val="24"/>
          <w:szCs w:val="24"/>
        </w:rPr>
        <w:t xml:space="preserve">. </w:t>
      </w:r>
      <w:r w:rsidRPr="005C218A">
        <w:rPr>
          <w:rFonts w:ascii="Times New Roman" w:eastAsia="NSimSun" w:hAnsi="Times New Roman" w:cs="Times New Roman"/>
          <w:sz w:val="24"/>
          <w:szCs w:val="24"/>
        </w:rPr>
        <w:t>Zgłoszenie wewnętrzne może być dokonane ustnie (za pośrednictwem nienagrywanej linii telefonicznej lub podczas bezpośredniego spotkania) lub pisemnie (w postaci papierowej lub elektronicznej).</w:t>
      </w:r>
    </w:p>
    <w:p w14:paraId="7CA5508D" w14:textId="77777777" w:rsidR="007504C4" w:rsidRPr="005C218A" w:rsidRDefault="007504C4" w:rsidP="005C218A">
      <w:pPr>
        <w:spacing w:after="0" w:line="360" w:lineRule="auto"/>
        <w:jc w:val="both"/>
        <w:rPr>
          <w:rFonts w:ascii="Times New Roman" w:eastAsia="NSimSun" w:hAnsi="Times New Roman" w:cs="Times New Roman"/>
          <w:sz w:val="24"/>
          <w:szCs w:val="24"/>
        </w:rPr>
      </w:pPr>
    </w:p>
    <w:p w14:paraId="6D10329F" w14:textId="7278E19D" w:rsidR="007504C4" w:rsidRPr="005C218A" w:rsidRDefault="007504C4" w:rsidP="005C218A">
      <w:pPr>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2</w:t>
      </w:r>
      <w:r w:rsidR="0038321C">
        <w:rPr>
          <w:rFonts w:ascii="Times New Roman" w:eastAsia="NSimSun" w:hAnsi="Times New Roman" w:cs="Times New Roman"/>
          <w:sz w:val="24"/>
          <w:szCs w:val="24"/>
        </w:rPr>
        <w:t>4</w:t>
      </w:r>
      <w:r w:rsidRPr="005C218A">
        <w:rPr>
          <w:rFonts w:ascii="Times New Roman" w:eastAsia="NSimSun" w:hAnsi="Times New Roman" w:cs="Times New Roman"/>
          <w:sz w:val="24"/>
          <w:szCs w:val="24"/>
        </w:rPr>
        <w:t xml:space="preserve">. Składane zgłoszenie powinno zawierać przejrzyste i pełne wyjaśnienie przedmiotu sprawy oraz powinno zawierać co najmniej następujące informacje: datę oraz miejsce zaistnienia naruszenia prawa lub datę i miejsce pozyskania informacji o naruszeniu prawa, opis konkretnej sytuacji lub okoliczności stwarzających możliwość wystąpienia naruszenia prawa, wskazanie podmiotu, którego dotyczy zgłoszenie, wskazanie ewentualnych świadków naruszenia prawa, wskazanie wszystkich dowodów i informacji, jakimi dysponuje </w:t>
      </w:r>
      <w:r w:rsidR="000907C5">
        <w:rPr>
          <w:rFonts w:ascii="Times New Roman" w:eastAsia="NSimSun" w:hAnsi="Times New Roman" w:cs="Times New Roman"/>
          <w:sz w:val="24"/>
          <w:szCs w:val="24"/>
        </w:rPr>
        <w:t>s</w:t>
      </w:r>
      <w:r w:rsidRPr="005C218A">
        <w:rPr>
          <w:rFonts w:ascii="Times New Roman" w:eastAsia="NSimSun" w:hAnsi="Times New Roman" w:cs="Times New Roman"/>
          <w:sz w:val="24"/>
          <w:szCs w:val="24"/>
        </w:rPr>
        <w:t xml:space="preserve">ygnalista, które mogą okazać się pomocne w procesie rozpatrywania zgłoszenia, wskazanie preferowanego sposobu kontaktu zwrotnego. Przykładowy druk formularza zgłoszenia </w:t>
      </w:r>
      <w:r w:rsidRPr="004578A5">
        <w:rPr>
          <w:rFonts w:ascii="Times New Roman" w:eastAsia="NSimSun" w:hAnsi="Times New Roman" w:cs="Times New Roman"/>
          <w:sz w:val="24"/>
          <w:szCs w:val="24"/>
        </w:rPr>
        <w:t xml:space="preserve">stanowi załącznik </w:t>
      </w:r>
      <w:r w:rsidR="00E748E6">
        <w:rPr>
          <w:rFonts w:ascii="Times New Roman" w:eastAsia="NSimSun" w:hAnsi="Times New Roman" w:cs="Times New Roman"/>
          <w:sz w:val="24"/>
          <w:szCs w:val="24"/>
        </w:rPr>
        <w:t>n</w:t>
      </w:r>
      <w:r w:rsidRPr="004578A5">
        <w:rPr>
          <w:rFonts w:ascii="Times New Roman" w:eastAsia="NSimSun" w:hAnsi="Times New Roman" w:cs="Times New Roman"/>
          <w:sz w:val="24"/>
          <w:szCs w:val="24"/>
        </w:rPr>
        <w:t>r 2 do Procedury</w:t>
      </w:r>
      <w:r w:rsidRPr="005C218A">
        <w:rPr>
          <w:rFonts w:ascii="Times New Roman" w:eastAsia="NSimSun" w:hAnsi="Times New Roman" w:cs="Times New Roman"/>
          <w:sz w:val="24"/>
          <w:szCs w:val="24"/>
        </w:rPr>
        <w:t>.</w:t>
      </w:r>
    </w:p>
    <w:p w14:paraId="2172F247" w14:textId="77777777" w:rsidR="007504C4" w:rsidRPr="005C218A" w:rsidRDefault="007504C4" w:rsidP="005C218A">
      <w:pPr>
        <w:spacing w:after="0" w:line="360" w:lineRule="auto"/>
        <w:jc w:val="both"/>
        <w:rPr>
          <w:rFonts w:ascii="Times New Roman" w:eastAsia="NSimSun" w:hAnsi="Times New Roman" w:cs="Times New Roman"/>
          <w:sz w:val="24"/>
          <w:szCs w:val="24"/>
        </w:rPr>
      </w:pPr>
    </w:p>
    <w:p w14:paraId="51C552A7" w14:textId="4C902544" w:rsidR="007504C4" w:rsidRPr="005C218A" w:rsidRDefault="007504C4" w:rsidP="005C218A">
      <w:pPr>
        <w:spacing w:after="0" w:line="360" w:lineRule="auto"/>
        <w:jc w:val="both"/>
        <w:rPr>
          <w:rFonts w:ascii="Times New Roman" w:eastAsia="NSimSun" w:hAnsi="Times New Roman" w:cs="Times New Roman"/>
          <w:bCs/>
          <w:sz w:val="24"/>
          <w:szCs w:val="24"/>
        </w:rPr>
      </w:pPr>
      <w:r w:rsidRPr="005C218A">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25</w:t>
      </w:r>
      <w:r w:rsidRPr="005C218A">
        <w:rPr>
          <w:rFonts w:ascii="Times New Roman" w:eastAsia="NSimSun" w:hAnsi="Times New Roman" w:cs="Times New Roman"/>
          <w:sz w:val="24"/>
          <w:szCs w:val="24"/>
        </w:rPr>
        <w:t xml:space="preserve">. Zgłoszenie w postaci papierowej może być dokonane poprzez skierowanie go na adres: </w:t>
      </w:r>
      <w:r w:rsidR="00E748E6">
        <w:rPr>
          <w:rFonts w:ascii="Times New Roman" w:eastAsia="NSimSun" w:hAnsi="Times New Roman" w:cs="Times New Roman"/>
          <w:sz w:val="24"/>
          <w:szCs w:val="24"/>
        </w:rPr>
        <w:t xml:space="preserve">Komendant Powiatowy Policji w Inowrocławiu </w:t>
      </w:r>
      <w:r w:rsidR="004578A5">
        <w:rPr>
          <w:rFonts w:ascii="Times New Roman" w:eastAsia="NSimSun" w:hAnsi="Times New Roman" w:cs="Times New Roman"/>
          <w:sz w:val="24"/>
          <w:szCs w:val="24"/>
        </w:rPr>
        <w:t xml:space="preserve">ul. </w:t>
      </w:r>
      <w:r w:rsidR="00E748E6">
        <w:rPr>
          <w:rFonts w:ascii="Times New Roman" w:eastAsia="NSimSun" w:hAnsi="Times New Roman" w:cs="Times New Roman"/>
          <w:sz w:val="24"/>
          <w:szCs w:val="24"/>
        </w:rPr>
        <w:t xml:space="preserve">Toruńskiej 13-15 </w:t>
      </w:r>
      <w:r w:rsidR="004578A5">
        <w:rPr>
          <w:rFonts w:ascii="Times New Roman" w:eastAsia="NSimSun" w:hAnsi="Times New Roman" w:cs="Times New Roman"/>
          <w:sz w:val="24"/>
          <w:szCs w:val="24"/>
        </w:rPr>
        <w:t>, 8</w:t>
      </w:r>
      <w:r w:rsidR="00E748E6">
        <w:rPr>
          <w:rFonts w:ascii="Times New Roman" w:eastAsia="NSimSun" w:hAnsi="Times New Roman" w:cs="Times New Roman"/>
          <w:sz w:val="24"/>
          <w:szCs w:val="24"/>
        </w:rPr>
        <w:t>8</w:t>
      </w:r>
      <w:r w:rsidR="004578A5">
        <w:rPr>
          <w:rFonts w:ascii="Times New Roman" w:eastAsia="NSimSun" w:hAnsi="Times New Roman" w:cs="Times New Roman"/>
          <w:sz w:val="24"/>
          <w:szCs w:val="24"/>
        </w:rPr>
        <w:t>-</w:t>
      </w:r>
      <w:r w:rsidR="00E748E6">
        <w:rPr>
          <w:rFonts w:ascii="Times New Roman" w:eastAsia="NSimSun" w:hAnsi="Times New Roman" w:cs="Times New Roman"/>
          <w:sz w:val="24"/>
          <w:szCs w:val="24"/>
        </w:rPr>
        <w:t>100</w:t>
      </w:r>
      <w:r w:rsidR="004578A5">
        <w:rPr>
          <w:rFonts w:ascii="Times New Roman" w:eastAsia="NSimSun" w:hAnsi="Times New Roman" w:cs="Times New Roman"/>
          <w:sz w:val="24"/>
          <w:szCs w:val="24"/>
        </w:rPr>
        <w:t xml:space="preserve"> </w:t>
      </w:r>
      <w:bookmarkStart w:id="3" w:name="_Hlk175232744"/>
      <w:r w:rsidR="00E748E6">
        <w:rPr>
          <w:rFonts w:ascii="Times New Roman" w:eastAsia="NSimSun" w:hAnsi="Times New Roman" w:cs="Times New Roman"/>
          <w:sz w:val="24"/>
          <w:szCs w:val="24"/>
        </w:rPr>
        <w:t xml:space="preserve">Inowrocław </w:t>
      </w:r>
      <w:r w:rsidRPr="005C218A">
        <w:rPr>
          <w:rFonts w:ascii="Times New Roman" w:eastAsia="NSimSun" w:hAnsi="Times New Roman" w:cs="Times New Roman"/>
          <w:sz w:val="24"/>
          <w:szCs w:val="24"/>
        </w:rPr>
        <w:t xml:space="preserve"> </w:t>
      </w:r>
      <w:r w:rsidR="00E748E6">
        <w:rPr>
          <w:rFonts w:ascii="Times New Roman" w:eastAsia="NSimSun" w:hAnsi="Times New Roman" w:cs="Times New Roman"/>
          <w:sz w:val="24"/>
          <w:szCs w:val="24"/>
        </w:rPr>
        <w:t xml:space="preserve">w </w:t>
      </w:r>
      <w:r w:rsidRPr="005C218A">
        <w:rPr>
          <w:rFonts w:ascii="Times New Roman" w:eastAsia="NSimSun" w:hAnsi="Times New Roman" w:cs="Times New Roman"/>
          <w:sz w:val="24"/>
          <w:szCs w:val="24"/>
        </w:rPr>
        <w:t xml:space="preserve">zamkniętej kopercie z dopiskiem </w:t>
      </w:r>
      <w:r w:rsidRPr="004578A5">
        <w:rPr>
          <w:rFonts w:ascii="Times New Roman" w:eastAsia="NSimSun" w:hAnsi="Times New Roman" w:cs="Times New Roman"/>
          <w:b/>
          <w:bCs/>
          <w:i/>
          <w:sz w:val="24"/>
          <w:szCs w:val="24"/>
          <w:u w:val="single"/>
        </w:rPr>
        <w:t>„informacja</w:t>
      </w:r>
      <w:r w:rsidR="004578A5">
        <w:rPr>
          <w:rFonts w:ascii="Times New Roman" w:eastAsia="NSimSun" w:hAnsi="Times New Roman" w:cs="Times New Roman"/>
          <w:b/>
          <w:bCs/>
          <w:i/>
          <w:sz w:val="24"/>
          <w:szCs w:val="24"/>
          <w:u w:val="single"/>
        </w:rPr>
        <w:t xml:space="preserve"> </w:t>
      </w:r>
      <w:r w:rsidRPr="004578A5">
        <w:rPr>
          <w:rFonts w:ascii="Times New Roman" w:eastAsia="NSimSun" w:hAnsi="Times New Roman" w:cs="Times New Roman"/>
          <w:b/>
          <w:bCs/>
          <w:i/>
          <w:sz w:val="24"/>
          <w:szCs w:val="24"/>
          <w:u w:val="single"/>
        </w:rPr>
        <w:t>o naruszeniu prawa – do rąk własnych osoby upoważnionej”.</w:t>
      </w:r>
      <w:bookmarkEnd w:id="3"/>
      <w:r w:rsidRPr="005C218A">
        <w:rPr>
          <w:rFonts w:ascii="Times New Roman" w:eastAsia="NSimSun" w:hAnsi="Times New Roman" w:cs="Times New Roman"/>
          <w:b/>
          <w:bCs/>
          <w:sz w:val="24"/>
          <w:szCs w:val="24"/>
        </w:rPr>
        <w:t xml:space="preserve"> </w:t>
      </w:r>
      <w:r w:rsidRPr="005C218A">
        <w:rPr>
          <w:rFonts w:ascii="Times New Roman" w:eastAsia="NSimSun" w:hAnsi="Times New Roman" w:cs="Times New Roman"/>
          <w:bCs/>
          <w:sz w:val="24"/>
          <w:szCs w:val="24"/>
        </w:rPr>
        <w:t xml:space="preserve">W przypadku zaistnienia okoliczności wskazanych w Rozdziale II § </w:t>
      </w:r>
      <w:r w:rsidR="006A2C21">
        <w:rPr>
          <w:rFonts w:ascii="Times New Roman" w:eastAsia="NSimSun" w:hAnsi="Times New Roman" w:cs="Times New Roman"/>
          <w:bCs/>
          <w:sz w:val="24"/>
          <w:szCs w:val="24"/>
        </w:rPr>
        <w:t>14</w:t>
      </w:r>
      <w:r w:rsidRPr="005C218A">
        <w:rPr>
          <w:rFonts w:ascii="Times New Roman" w:eastAsia="NSimSun" w:hAnsi="Times New Roman" w:cs="Times New Roman"/>
          <w:bCs/>
          <w:sz w:val="24"/>
          <w:szCs w:val="24"/>
        </w:rPr>
        <w:t xml:space="preserve"> Procedury zgłoszeń wewnętrznych zgłoszenie </w:t>
      </w:r>
      <w:r w:rsidR="000907C5">
        <w:rPr>
          <w:rFonts w:ascii="Times New Roman" w:eastAsia="NSimSun" w:hAnsi="Times New Roman" w:cs="Times New Roman"/>
          <w:bCs/>
          <w:sz w:val="24"/>
          <w:szCs w:val="24"/>
        </w:rPr>
        <w:t xml:space="preserve">należy kierować do </w:t>
      </w:r>
      <w:r w:rsidRPr="005C218A">
        <w:rPr>
          <w:rFonts w:ascii="Times New Roman" w:eastAsia="NSimSun" w:hAnsi="Times New Roman" w:cs="Times New Roman"/>
          <w:bCs/>
          <w:sz w:val="24"/>
          <w:szCs w:val="24"/>
        </w:rPr>
        <w:t>Komendanta Wojewódzkiego Policji w </w:t>
      </w:r>
      <w:r w:rsidR="000907C5">
        <w:rPr>
          <w:rFonts w:ascii="Times New Roman" w:eastAsia="NSimSun" w:hAnsi="Times New Roman" w:cs="Times New Roman"/>
          <w:bCs/>
          <w:sz w:val="24"/>
          <w:szCs w:val="24"/>
        </w:rPr>
        <w:t>Bydgoszczy</w:t>
      </w:r>
      <w:r w:rsidR="007A67A0">
        <w:rPr>
          <w:rFonts w:ascii="Times New Roman" w:eastAsia="NSimSun" w:hAnsi="Times New Roman" w:cs="Times New Roman"/>
          <w:bCs/>
          <w:sz w:val="24"/>
          <w:szCs w:val="24"/>
        </w:rPr>
        <w:t xml:space="preserve"> </w:t>
      </w:r>
      <w:r w:rsidR="007A67A0" w:rsidRPr="005C218A">
        <w:rPr>
          <w:rFonts w:ascii="Times New Roman" w:eastAsia="NSimSun" w:hAnsi="Times New Roman" w:cs="Times New Roman"/>
          <w:sz w:val="24"/>
          <w:szCs w:val="24"/>
        </w:rPr>
        <w:t xml:space="preserve">w zamkniętej kopercie z dopiskiem </w:t>
      </w:r>
      <w:r w:rsidR="007A67A0" w:rsidRPr="004578A5">
        <w:rPr>
          <w:rFonts w:ascii="Times New Roman" w:eastAsia="NSimSun" w:hAnsi="Times New Roman" w:cs="Times New Roman"/>
          <w:b/>
          <w:bCs/>
          <w:i/>
          <w:sz w:val="24"/>
          <w:szCs w:val="24"/>
          <w:u w:val="single"/>
        </w:rPr>
        <w:t>„informacja</w:t>
      </w:r>
      <w:r w:rsidR="007A67A0">
        <w:rPr>
          <w:rFonts w:ascii="Times New Roman" w:eastAsia="NSimSun" w:hAnsi="Times New Roman" w:cs="Times New Roman"/>
          <w:b/>
          <w:bCs/>
          <w:i/>
          <w:sz w:val="24"/>
          <w:szCs w:val="24"/>
          <w:u w:val="single"/>
        </w:rPr>
        <w:t xml:space="preserve"> </w:t>
      </w:r>
      <w:r w:rsidR="007A67A0" w:rsidRPr="004578A5">
        <w:rPr>
          <w:rFonts w:ascii="Times New Roman" w:eastAsia="NSimSun" w:hAnsi="Times New Roman" w:cs="Times New Roman"/>
          <w:b/>
          <w:bCs/>
          <w:i/>
          <w:sz w:val="24"/>
          <w:szCs w:val="24"/>
          <w:u w:val="single"/>
        </w:rPr>
        <w:t>o naruszeniu prawa – do rąk własnych osoby upoważnionej”.</w:t>
      </w:r>
      <w:r w:rsidR="000907C5">
        <w:rPr>
          <w:rFonts w:ascii="Times New Roman" w:eastAsia="NSimSun" w:hAnsi="Times New Roman" w:cs="Times New Roman"/>
          <w:bCs/>
          <w:sz w:val="24"/>
          <w:szCs w:val="24"/>
        </w:rPr>
        <w:t>.</w:t>
      </w:r>
    </w:p>
    <w:p w14:paraId="1A00A7BD" w14:textId="77777777" w:rsidR="007504C4" w:rsidRPr="005C218A" w:rsidRDefault="007504C4" w:rsidP="005C218A">
      <w:pPr>
        <w:spacing w:after="0" w:line="360" w:lineRule="auto"/>
        <w:jc w:val="both"/>
        <w:rPr>
          <w:rFonts w:ascii="Times New Roman" w:eastAsia="NSimSun" w:hAnsi="Times New Roman" w:cs="Times New Roman"/>
          <w:sz w:val="24"/>
          <w:szCs w:val="24"/>
        </w:rPr>
      </w:pPr>
    </w:p>
    <w:p w14:paraId="262FB3AF" w14:textId="38E6204E" w:rsidR="007504C4" w:rsidRPr="005C218A" w:rsidRDefault="007504C4" w:rsidP="005C218A">
      <w:pPr>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26</w:t>
      </w:r>
      <w:r w:rsidRPr="005C218A">
        <w:rPr>
          <w:rFonts w:ascii="Times New Roman" w:eastAsia="NSimSun" w:hAnsi="Times New Roman" w:cs="Times New Roman"/>
          <w:sz w:val="24"/>
          <w:szCs w:val="24"/>
        </w:rPr>
        <w:t xml:space="preserve">. Koperta z dopiskiem, o którym mowa w </w:t>
      </w:r>
      <w:r w:rsidR="006B1B66">
        <w:rPr>
          <w:rFonts w:ascii="Times New Roman" w:eastAsia="NSimSun" w:hAnsi="Times New Roman" w:cs="Times New Roman"/>
          <w:sz w:val="24"/>
          <w:szCs w:val="24"/>
        </w:rPr>
        <w:t>§</w:t>
      </w:r>
      <w:r w:rsidR="006A2C21">
        <w:rPr>
          <w:rFonts w:ascii="Times New Roman" w:eastAsia="NSimSun" w:hAnsi="Times New Roman" w:cs="Times New Roman"/>
          <w:sz w:val="24"/>
          <w:szCs w:val="24"/>
        </w:rPr>
        <w:t>25</w:t>
      </w:r>
      <w:r w:rsidRPr="005C218A">
        <w:rPr>
          <w:rFonts w:ascii="Times New Roman" w:eastAsia="NSimSun" w:hAnsi="Times New Roman" w:cs="Times New Roman"/>
          <w:sz w:val="24"/>
          <w:szCs w:val="24"/>
        </w:rPr>
        <w:t xml:space="preserve">, </w:t>
      </w:r>
      <w:r w:rsidRPr="000907C5">
        <w:rPr>
          <w:rFonts w:ascii="Times New Roman" w:eastAsia="NSimSun" w:hAnsi="Times New Roman" w:cs="Times New Roman"/>
          <w:sz w:val="24"/>
          <w:szCs w:val="24"/>
        </w:rPr>
        <w:t xml:space="preserve">nie może być otwierana przez osobę nieposiadającą upoważnienia Komendanta </w:t>
      </w:r>
      <w:r w:rsidR="00E748E6">
        <w:rPr>
          <w:rFonts w:ascii="Times New Roman" w:eastAsia="NSimSun" w:hAnsi="Times New Roman" w:cs="Times New Roman"/>
          <w:sz w:val="24"/>
          <w:szCs w:val="24"/>
        </w:rPr>
        <w:t xml:space="preserve">Powiatowego </w:t>
      </w:r>
      <w:r w:rsidRPr="000907C5">
        <w:rPr>
          <w:rFonts w:ascii="Times New Roman" w:eastAsia="NSimSun" w:hAnsi="Times New Roman" w:cs="Times New Roman"/>
          <w:sz w:val="24"/>
          <w:szCs w:val="24"/>
        </w:rPr>
        <w:t xml:space="preserve">Policji w </w:t>
      </w:r>
      <w:r w:rsidR="00E748E6">
        <w:rPr>
          <w:rFonts w:ascii="Times New Roman" w:eastAsia="NSimSun" w:hAnsi="Times New Roman" w:cs="Times New Roman"/>
          <w:sz w:val="24"/>
          <w:szCs w:val="24"/>
        </w:rPr>
        <w:t xml:space="preserve">Inowrocławiu </w:t>
      </w:r>
      <w:r w:rsidRPr="005C218A">
        <w:rPr>
          <w:rFonts w:ascii="Times New Roman" w:eastAsia="NSimSun" w:hAnsi="Times New Roman" w:cs="Times New Roman"/>
          <w:b/>
          <w:color w:val="0070C0"/>
          <w:sz w:val="24"/>
          <w:szCs w:val="24"/>
        </w:rPr>
        <w:t xml:space="preserve"> </w:t>
      </w:r>
      <w:r w:rsidR="000907C5">
        <w:rPr>
          <w:rFonts w:ascii="Times New Roman" w:eastAsia="NSimSun" w:hAnsi="Times New Roman" w:cs="Times New Roman"/>
          <w:b/>
          <w:color w:val="0070C0"/>
          <w:sz w:val="24"/>
          <w:szCs w:val="24"/>
        </w:rPr>
        <w:t xml:space="preserve">                               </w:t>
      </w:r>
      <w:r w:rsidRPr="005C218A">
        <w:rPr>
          <w:rFonts w:ascii="Times New Roman" w:eastAsia="NSimSun" w:hAnsi="Times New Roman" w:cs="Times New Roman"/>
          <w:sz w:val="24"/>
          <w:szCs w:val="24"/>
        </w:rPr>
        <w:t>do przyjmowania zgłoszeń wewnętrznych oraz podejmowania działań następczych.</w:t>
      </w:r>
    </w:p>
    <w:p w14:paraId="0F0D18FE" w14:textId="77777777" w:rsidR="007504C4" w:rsidRPr="005C218A" w:rsidRDefault="007504C4" w:rsidP="005C218A">
      <w:pPr>
        <w:spacing w:after="0" w:line="360" w:lineRule="auto"/>
        <w:jc w:val="both"/>
        <w:rPr>
          <w:rFonts w:ascii="Times New Roman" w:eastAsia="NSimSun" w:hAnsi="Times New Roman" w:cs="Times New Roman"/>
          <w:color w:val="0070C0"/>
          <w:sz w:val="24"/>
          <w:szCs w:val="24"/>
        </w:rPr>
      </w:pPr>
    </w:p>
    <w:p w14:paraId="048488A4" w14:textId="1993BC80" w:rsidR="007504C4" w:rsidRPr="005C218A" w:rsidRDefault="007504C4" w:rsidP="005C218A">
      <w:pPr>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27</w:t>
      </w:r>
      <w:r w:rsidRPr="005C218A">
        <w:rPr>
          <w:rFonts w:ascii="Times New Roman" w:eastAsia="NSimSun" w:hAnsi="Times New Roman" w:cs="Times New Roman"/>
          <w:sz w:val="24"/>
          <w:szCs w:val="24"/>
        </w:rPr>
        <w:t xml:space="preserve">. Dostęp do wiadomości złożonej w zamkniętej kopercie z dopiskiem </w:t>
      </w:r>
      <w:r w:rsidRPr="00B357C5">
        <w:rPr>
          <w:rFonts w:ascii="Times New Roman" w:eastAsia="NSimSun" w:hAnsi="Times New Roman" w:cs="Times New Roman"/>
          <w:b/>
          <w:i/>
          <w:sz w:val="24"/>
          <w:szCs w:val="24"/>
          <w:u w:val="single"/>
        </w:rPr>
        <w:t xml:space="preserve">„informacja </w:t>
      </w:r>
      <w:r w:rsidR="00B357C5">
        <w:rPr>
          <w:rFonts w:ascii="Times New Roman" w:eastAsia="NSimSun" w:hAnsi="Times New Roman" w:cs="Times New Roman"/>
          <w:b/>
          <w:i/>
          <w:sz w:val="24"/>
          <w:szCs w:val="24"/>
          <w:u w:val="single"/>
        </w:rPr>
        <w:t xml:space="preserve">                            </w:t>
      </w:r>
      <w:r w:rsidRPr="00B357C5">
        <w:rPr>
          <w:rFonts w:ascii="Times New Roman" w:eastAsia="NSimSun" w:hAnsi="Times New Roman" w:cs="Times New Roman"/>
          <w:b/>
          <w:i/>
          <w:sz w:val="24"/>
          <w:szCs w:val="24"/>
          <w:u w:val="single"/>
        </w:rPr>
        <w:t>o naruszeniu prawa – do rąk własnych osoby upoważnionej”</w:t>
      </w:r>
      <w:r w:rsidRPr="005C218A">
        <w:rPr>
          <w:rFonts w:ascii="Times New Roman" w:eastAsia="NSimSun" w:hAnsi="Times New Roman" w:cs="Times New Roman"/>
          <w:sz w:val="24"/>
          <w:szCs w:val="24"/>
        </w:rPr>
        <w:t xml:space="preserve"> ma tylko: Komendant </w:t>
      </w:r>
      <w:r w:rsidR="00290351">
        <w:rPr>
          <w:rFonts w:ascii="Times New Roman" w:eastAsia="NSimSun" w:hAnsi="Times New Roman" w:cs="Times New Roman"/>
          <w:sz w:val="24"/>
          <w:szCs w:val="24"/>
        </w:rPr>
        <w:t xml:space="preserve">Powiatowy </w:t>
      </w:r>
      <w:r w:rsidRPr="005C218A">
        <w:rPr>
          <w:rFonts w:ascii="Times New Roman" w:eastAsia="NSimSun" w:hAnsi="Times New Roman" w:cs="Times New Roman"/>
          <w:sz w:val="24"/>
          <w:szCs w:val="24"/>
        </w:rPr>
        <w:t xml:space="preserve">Policji w </w:t>
      </w:r>
      <w:r w:rsidR="00290351">
        <w:rPr>
          <w:rFonts w:ascii="Times New Roman" w:eastAsia="NSimSun" w:hAnsi="Times New Roman" w:cs="Times New Roman"/>
          <w:sz w:val="24"/>
          <w:szCs w:val="24"/>
        </w:rPr>
        <w:t xml:space="preserve">Inowrocławiu </w:t>
      </w:r>
      <w:r w:rsidRPr="005C218A">
        <w:rPr>
          <w:rFonts w:ascii="Times New Roman" w:eastAsia="NSimSun" w:hAnsi="Times New Roman" w:cs="Times New Roman"/>
          <w:sz w:val="24"/>
          <w:szCs w:val="24"/>
        </w:rPr>
        <w:t xml:space="preserve">lub </w:t>
      </w:r>
      <w:r w:rsidR="00B357C5">
        <w:rPr>
          <w:rFonts w:ascii="Times New Roman" w:eastAsia="NSimSun" w:hAnsi="Times New Roman" w:cs="Times New Roman"/>
          <w:sz w:val="24"/>
          <w:szCs w:val="24"/>
        </w:rPr>
        <w:t>osoba go</w:t>
      </w:r>
      <w:r w:rsidRPr="005C218A">
        <w:rPr>
          <w:rFonts w:ascii="Times New Roman" w:eastAsia="NSimSun" w:hAnsi="Times New Roman" w:cs="Times New Roman"/>
          <w:sz w:val="24"/>
          <w:szCs w:val="24"/>
        </w:rPr>
        <w:t xml:space="preserve"> zastępująca, </w:t>
      </w:r>
      <w:r w:rsidR="00290351">
        <w:rPr>
          <w:rFonts w:ascii="Times New Roman" w:eastAsia="NSimSun" w:hAnsi="Times New Roman" w:cs="Times New Roman"/>
          <w:sz w:val="24"/>
          <w:szCs w:val="24"/>
        </w:rPr>
        <w:t xml:space="preserve">ekspert Zespołu Kontroli                   </w:t>
      </w:r>
      <w:r w:rsidR="00290351">
        <w:rPr>
          <w:rFonts w:ascii="Times New Roman" w:eastAsia="NSimSun" w:hAnsi="Times New Roman" w:cs="Times New Roman"/>
          <w:sz w:val="24"/>
          <w:szCs w:val="24"/>
        </w:rPr>
        <w:lastRenderedPageBreak/>
        <w:t xml:space="preserve">i Dyscyplinarnego </w:t>
      </w:r>
      <w:r w:rsidR="00B357C5">
        <w:rPr>
          <w:rFonts w:ascii="Times New Roman" w:eastAsia="NSimSun" w:hAnsi="Times New Roman" w:cs="Times New Roman"/>
          <w:sz w:val="24"/>
          <w:szCs w:val="24"/>
        </w:rPr>
        <w:t xml:space="preserve">lub </w:t>
      </w:r>
      <w:r w:rsidRPr="005C218A">
        <w:rPr>
          <w:rFonts w:ascii="Times New Roman" w:eastAsia="NSimSun" w:hAnsi="Times New Roman" w:cs="Times New Roman"/>
          <w:sz w:val="24"/>
          <w:szCs w:val="24"/>
        </w:rPr>
        <w:t xml:space="preserve">upoważnieni w tym zakresie </w:t>
      </w:r>
      <w:r w:rsidR="00290351">
        <w:rPr>
          <w:rFonts w:ascii="Times New Roman" w:eastAsia="NSimSun" w:hAnsi="Times New Roman" w:cs="Times New Roman"/>
          <w:sz w:val="24"/>
          <w:szCs w:val="24"/>
        </w:rPr>
        <w:t>kierownicy komórek organizacyjnych KPP w Inowrocławiu</w:t>
      </w:r>
      <w:r w:rsidRPr="005C218A">
        <w:rPr>
          <w:rFonts w:ascii="Times New Roman" w:eastAsia="NSimSun" w:hAnsi="Times New Roman" w:cs="Times New Roman"/>
          <w:sz w:val="24"/>
          <w:szCs w:val="24"/>
        </w:rPr>
        <w:t>.</w:t>
      </w:r>
    </w:p>
    <w:p w14:paraId="6B7AB02D" w14:textId="77777777" w:rsidR="007504C4" w:rsidRPr="005C218A" w:rsidRDefault="007504C4" w:rsidP="005C218A">
      <w:pPr>
        <w:spacing w:after="0" w:line="360" w:lineRule="auto"/>
        <w:jc w:val="both"/>
        <w:rPr>
          <w:rFonts w:ascii="Times New Roman" w:eastAsia="NSimSun" w:hAnsi="Times New Roman" w:cs="Times New Roman"/>
          <w:sz w:val="24"/>
          <w:szCs w:val="24"/>
        </w:rPr>
      </w:pPr>
    </w:p>
    <w:p w14:paraId="5CC59BD1" w14:textId="731F8EAA" w:rsidR="007504C4" w:rsidRPr="00010A52" w:rsidRDefault="007504C4" w:rsidP="005C218A">
      <w:pPr>
        <w:spacing w:after="0" w:line="360" w:lineRule="auto"/>
        <w:jc w:val="both"/>
        <w:rPr>
          <w:rFonts w:ascii="Times New Roman" w:eastAsia="NSimSun" w:hAnsi="Times New Roman" w:cs="Times New Roman"/>
          <w:color w:val="000000" w:themeColor="text1"/>
          <w:sz w:val="24"/>
          <w:szCs w:val="24"/>
        </w:rPr>
      </w:pPr>
      <w:r w:rsidRPr="00010A52">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28</w:t>
      </w:r>
      <w:r w:rsidRPr="00010A52">
        <w:rPr>
          <w:rFonts w:ascii="Times New Roman" w:eastAsia="NSimSun" w:hAnsi="Times New Roman" w:cs="Times New Roman"/>
          <w:sz w:val="24"/>
          <w:szCs w:val="24"/>
        </w:rPr>
        <w:t>. Zgłoszenie wewnętrzne w postaci elektronicznej może być dokonane poprzez skierowanie go na adres poczty elektronicznej:</w:t>
      </w:r>
      <w:r w:rsidR="00333974">
        <w:rPr>
          <w:rFonts w:ascii="Times New Roman" w:eastAsia="NSimSun" w:hAnsi="Times New Roman" w:cs="Times New Roman"/>
          <w:sz w:val="24"/>
          <w:szCs w:val="24"/>
        </w:rPr>
        <w:t xml:space="preserve"> </w:t>
      </w:r>
      <w:hyperlink r:id="rId9" w:history="1">
        <w:r w:rsidR="0095613A" w:rsidRPr="005F7DFF">
          <w:rPr>
            <w:rStyle w:val="Hipercze"/>
            <w:rFonts w:ascii="Times New Roman" w:eastAsia="NSimSun" w:hAnsi="Times New Roman" w:cs="Times New Roman"/>
            <w:sz w:val="24"/>
            <w:szCs w:val="24"/>
          </w:rPr>
          <w:t>kontakt.</w:t>
        </w:r>
        <w:r w:rsidR="00252930">
          <w:rPr>
            <w:rStyle w:val="Hipercze"/>
            <w:rFonts w:ascii="Times New Roman" w:eastAsia="NSimSun" w:hAnsi="Times New Roman" w:cs="Times New Roman"/>
            <w:sz w:val="24"/>
            <w:szCs w:val="24"/>
          </w:rPr>
          <w:t>i</w:t>
        </w:r>
        <w:r w:rsidR="0095613A" w:rsidRPr="005F7DFF">
          <w:rPr>
            <w:rStyle w:val="Hipercze"/>
            <w:rFonts w:ascii="Times New Roman" w:eastAsia="NSimSun" w:hAnsi="Times New Roman" w:cs="Times New Roman"/>
            <w:sz w:val="24"/>
            <w:szCs w:val="24"/>
          </w:rPr>
          <w:t>nowroclaw@bg.policja.gov.pl</w:t>
        </w:r>
      </w:hyperlink>
      <w:r w:rsidR="0095613A">
        <w:rPr>
          <w:rFonts w:ascii="Times New Roman" w:eastAsia="NSimSun" w:hAnsi="Times New Roman" w:cs="Times New Roman"/>
          <w:sz w:val="24"/>
          <w:szCs w:val="24"/>
        </w:rPr>
        <w:t xml:space="preserve"> </w:t>
      </w:r>
      <w:r w:rsidR="00010A52">
        <w:rPr>
          <w:rFonts w:ascii="Times New Roman" w:eastAsia="NSimSun" w:hAnsi="Times New Roman" w:cs="Times New Roman"/>
          <w:sz w:val="24"/>
          <w:szCs w:val="24"/>
        </w:rPr>
        <w:t xml:space="preserve"> </w:t>
      </w:r>
      <w:r w:rsidRPr="00010A52">
        <w:rPr>
          <w:rFonts w:ascii="Times New Roman" w:eastAsia="NSimSun" w:hAnsi="Times New Roman" w:cs="Times New Roman"/>
          <w:sz w:val="24"/>
          <w:szCs w:val="24"/>
        </w:rPr>
        <w:t xml:space="preserve">Dopuszcza się także możliwość dołączenia do wiadomości załącznika (w którym opisano przedmiot zgłoszenia), </w:t>
      </w:r>
      <w:r w:rsidRPr="00010A52">
        <w:rPr>
          <w:rFonts w:ascii="Times New Roman" w:eastAsia="NSimSun" w:hAnsi="Times New Roman" w:cs="Times New Roman"/>
          <w:color w:val="000000" w:themeColor="text1"/>
          <w:sz w:val="24"/>
          <w:szCs w:val="24"/>
        </w:rPr>
        <w:t xml:space="preserve">po uprzednim użyciu oprogramowania szyfrującego lub kompresującego dane, tj. np. 7-ZIP lub innych dedykowanych do tego celu rozwiązań, </w:t>
      </w:r>
      <w:r w:rsidRPr="00010A52">
        <w:rPr>
          <w:rFonts w:ascii="Times New Roman" w:eastAsia="NSimSun" w:hAnsi="Times New Roman" w:cs="Times New Roman"/>
          <w:sz w:val="24"/>
          <w:szCs w:val="24"/>
        </w:rPr>
        <w:t>przy czym przekazanie hasła w tym wypadku musi odbyć się w bezpieczny sposób, za pomocą innego medium np. drogą telefoniczną osobie upoważnionej do przyjmowania zgłoszeń wewnętrznych.</w:t>
      </w:r>
    </w:p>
    <w:p w14:paraId="23F7894E" w14:textId="77777777" w:rsidR="007504C4" w:rsidRPr="005C218A" w:rsidRDefault="007504C4" w:rsidP="005C218A">
      <w:pPr>
        <w:spacing w:after="0" w:line="360" w:lineRule="auto"/>
        <w:jc w:val="both"/>
        <w:rPr>
          <w:rFonts w:ascii="Times New Roman" w:eastAsia="NSimSun" w:hAnsi="Times New Roman" w:cs="Times New Roman"/>
          <w:color w:val="0070C0"/>
          <w:sz w:val="24"/>
          <w:szCs w:val="24"/>
        </w:rPr>
      </w:pPr>
    </w:p>
    <w:p w14:paraId="6A5B29C9" w14:textId="5B4183DB" w:rsidR="007504C4" w:rsidRPr="005C218A" w:rsidRDefault="007504C4" w:rsidP="005C218A">
      <w:pPr>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29</w:t>
      </w:r>
      <w:r w:rsidRPr="005C218A">
        <w:rPr>
          <w:rFonts w:ascii="Times New Roman" w:eastAsia="NSimSun" w:hAnsi="Times New Roman" w:cs="Times New Roman"/>
          <w:sz w:val="24"/>
          <w:szCs w:val="24"/>
        </w:rPr>
        <w:t xml:space="preserve">. Zgłoszenie ustne, za pośrednictwem nienagrywanej linii telefonicznej pod numerem telefonu: </w:t>
      </w:r>
      <w:r w:rsidR="00010A52">
        <w:rPr>
          <w:rFonts w:ascii="Times New Roman" w:eastAsia="NSimSun" w:hAnsi="Times New Roman" w:cs="Times New Roman"/>
          <w:sz w:val="24"/>
          <w:szCs w:val="24"/>
        </w:rPr>
        <w:t>47 7</w:t>
      </w:r>
      <w:r w:rsidR="00312B42">
        <w:rPr>
          <w:rFonts w:ascii="Times New Roman" w:eastAsia="NSimSun" w:hAnsi="Times New Roman" w:cs="Times New Roman"/>
          <w:sz w:val="24"/>
          <w:szCs w:val="24"/>
        </w:rPr>
        <w:t>528</w:t>
      </w:r>
      <w:r w:rsidR="0095613A">
        <w:rPr>
          <w:rFonts w:ascii="Times New Roman" w:eastAsia="NSimSun" w:hAnsi="Times New Roman" w:cs="Times New Roman"/>
          <w:sz w:val="24"/>
          <w:szCs w:val="24"/>
        </w:rPr>
        <w:t xml:space="preserve"> 388 </w:t>
      </w:r>
      <w:r w:rsidRPr="005C218A">
        <w:rPr>
          <w:rFonts w:ascii="Times New Roman" w:eastAsia="NSimSun" w:hAnsi="Times New Roman" w:cs="Times New Roman"/>
          <w:sz w:val="24"/>
          <w:szCs w:val="24"/>
        </w:rPr>
        <w:t xml:space="preserve">dokonane może być od poniedziałku do piątku w godz. od </w:t>
      </w:r>
      <w:r w:rsidR="00312B42">
        <w:rPr>
          <w:rFonts w:ascii="Times New Roman" w:eastAsia="NSimSun" w:hAnsi="Times New Roman" w:cs="Times New Roman"/>
          <w:sz w:val="24"/>
          <w:szCs w:val="24"/>
        </w:rPr>
        <w:t>08:00</w:t>
      </w:r>
      <w:r w:rsidR="007A67A0">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 do 15:00 (poza dniami ustawowo wolnymi od pracy).</w:t>
      </w:r>
      <w:r w:rsidRPr="005C218A">
        <w:rPr>
          <w:rFonts w:ascii="Times New Roman" w:eastAsia="NSimSun" w:hAnsi="Times New Roman" w:cs="Times New Roman"/>
          <w:color w:val="002060"/>
          <w:sz w:val="24"/>
          <w:szCs w:val="24"/>
        </w:rPr>
        <w:t xml:space="preserve"> </w:t>
      </w:r>
      <w:r w:rsidRPr="005C218A">
        <w:rPr>
          <w:rFonts w:ascii="Times New Roman" w:eastAsia="NSimSun" w:hAnsi="Times New Roman" w:cs="Times New Roman"/>
          <w:sz w:val="24"/>
          <w:szCs w:val="24"/>
        </w:rPr>
        <w:t>Zgłoszenie t</w:t>
      </w:r>
      <w:r w:rsidR="00312B42">
        <w:rPr>
          <w:rFonts w:ascii="Times New Roman" w:eastAsia="NSimSun" w:hAnsi="Times New Roman" w:cs="Times New Roman"/>
          <w:sz w:val="24"/>
          <w:szCs w:val="24"/>
        </w:rPr>
        <w:t>o</w:t>
      </w:r>
      <w:r w:rsidRPr="005C218A">
        <w:rPr>
          <w:rFonts w:ascii="Times New Roman" w:eastAsia="NSimSun" w:hAnsi="Times New Roman" w:cs="Times New Roman"/>
          <w:sz w:val="24"/>
          <w:szCs w:val="24"/>
        </w:rPr>
        <w:t xml:space="preserve"> dokumentowane jest </w:t>
      </w:r>
      <w:r w:rsidR="00244BB8">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w formie protokołu rozmowy, odtwarzającego dokładny jej przebieg, sporządzonego przez osobę upoważnioną do przyjmowania zgłoszeń. Zgłaszający może dokonać sprawdzenia, poprawienia i zatwierdzenia protokołu rozmowy przez jego podpisanie. </w:t>
      </w:r>
    </w:p>
    <w:p w14:paraId="465EE38E" w14:textId="77777777" w:rsidR="007504C4" w:rsidRPr="005C218A" w:rsidRDefault="007504C4" w:rsidP="005C218A">
      <w:pPr>
        <w:spacing w:after="0" w:line="360" w:lineRule="auto"/>
        <w:jc w:val="both"/>
        <w:rPr>
          <w:rFonts w:ascii="Times New Roman" w:eastAsia="NSimSun" w:hAnsi="Times New Roman" w:cs="Times New Roman"/>
          <w:sz w:val="24"/>
          <w:szCs w:val="24"/>
        </w:rPr>
      </w:pPr>
    </w:p>
    <w:p w14:paraId="414C88C4" w14:textId="1949AAB6" w:rsidR="007504C4" w:rsidRPr="005C218A" w:rsidRDefault="007504C4" w:rsidP="005C218A">
      <w:pPr>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30</w:t>
      </w:r>
      <w:r w:rsidRPr="005C218A">
        <w:rPr>
          <w:rFonts w:ascii="Times New Roman" w:eastAsia="NSimSun" w:hAnsi="Times New Roman" w:cs="Times New Roman"/>
          <w:sz w:val="24"/>
          <w:szCs w:val="24"/>
        </w:rPr>
        <w:t>. Na wniosek zgłaszającego zgłoszenie ustne może być dokonane podczas bezpośredniego spotkania w K</w:t>
      </w:r>
      <w:r w:rsidR="00312B42">
        <w:rPr>
          <w:rFonts w:ascii="Times New Roman" w:eastAsia="NSimSun" w:hAnsi="Times New Roman" w:cs="Times New Roman"/>
          <w:sz w:val="24"/>
          <w:szCs w:val="24"/>
        </w:rPr>
        <w:t>P</w:t>
      </w:r>
      <w:r w:rsidRPr="005C218A">
        <w:rPr>
          <w:rFonts w:ascii="Times New Roman" w:eastAsia="NSimSun" w:hAnsi="Times New Roman" w:cs="Times New Roman"/>
          <w:sz w:val="24"/>
          <w:szCs w:val="24"/>
        </w:rPr>
        <w:t xml:space="preserve">P w </w:t>
      </w:r>
      <w:r w:rsidR="00312B42">
        <w:rPr>
          <w:rFonts w:ascii="Times New Roman" w:eastAsia="NSimSun" w:hAnsi="Times New Roman" w:cs="Times New Roman"/>
          <w:sz w:val="24"/>
          <w:szCs w:val="24"/>
        </w:rPr>
        <w:t>Inowrocławiu</w:t>
      </w:r>
      <w:r w:rsidRPr="005C218A">
        <w:rPr>
          <w:rFonts w:ascii="Times New Roman" w:eastAsia="NSimSun" w:hAnsi="Times New Roman" w:cs="Times New Roman"/>
          <w:sz w:val="24"/>
          <w:szCs w:val="24"/>
        </w:rPr>
        <w:t xml:space="preserve"> zorganizowanego w terminie 14 dni od dnia otrzymania takiego wniosku. W trosce o zachowanie poufności tożsamości sygnalisty, spotkanie takie organizowane jest po uprzednim wyznaczeniu jego terminu. Spotkanie umówić można dzwoniąc pod numer telefonu: </w:t>
      </w:r>
      <w:r w:rsidRPr="00010A52">
        <w:rPr>
          <w:rFonts w:ascii="Times New Roman" w:eastAsia="NSimSun" w:hAnsi="Times New Roman" w:cs="Times New Roman"/>
          <w:sz w:val="24"/>
          <w:szCs w:val="24"/>
        </w:rPr>
        <w:t>47</w:t>
      </w:r>
      <w:r w:rsidR="00010A52" w:rsidRPr="00010A52">
        <w:rPr>
          <w:rFonts w:ascii="Times New Roman" w:eastAsia="NSimSun" w:hAnsi="Times New Roman" w:cs="Times New Roman"/>
          <w:sz w:val="24"/>
          <w:szCs w:val="24"/>
        </w:rPr>
        <w:t> 75</w:t>
      </w:r>
      <w:r w:rsidR="00312B42">
        <w:rPr>
          <w:rFonts w:ascii="Times New Roman" w:eastAsia="NSimSun" w:hAnsi="Times New Roman" w:cs="Times New Roman"/>
          <w:sz w:val="24"/>
          <w:szCs w:val="24"/>
        </w:rPr>
        <w:t>28</w:t>
      </w:r>
      <w:r w:rsidR="0095613A">
        <w:rPr>
          <w:rFonts w:ascii="Times New Roman" w:eastAsia="NSimSun" w:hAnsi="Times New Roman" w:cs="Times New Roman"/>
          <w:sz w:val="24"/>
          <w:szCs w:val="24"/>
        </w:rPr>
        <w:t xml:space="preserve"> 388</w:t>
      </w:r>
      <w:r w:rsidRPr="00010A52">
        <w:rPr>
          <w:rFonts w:ascii="Times New Roman" w:eastAsia="NSimSun" w:hAnsi="Times New Roman" w:cs="Times New Roman"/>
          <w:sz w:val="24"/>
          <w:szCs w:val="24"/>
        </w:rPr>
        <w:t>.</w:t>
      </w:r>
      <w:r w:rsidR="0095613A">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 W takim przypadku za zgodą sygnalisty zgłoszenie </w:t>
      </w:r>
      <w:r w:rsidR="00244BB8">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dokumentowane jest w formie protokołu spotkania, odtwarzającego jego dokładny przebieg, przygotowanego przez osobę upoważnioną do przyjmowania zgłoszeń. Zgłaszający może dokonać sprawdzenia, poprawienia i zatwierdzenia protokołu spotkania</w:t>
      </w:r>
      <w:r w:rsidRPr="005C218A">
        <w:rPr>
          <w:rFonts w:ascii="Times New Roman" w:eastAsia="NSimSun" w:hAnsi="Times New Roman" w:cs="Times New Roman"/>
          <w:b/>
          <w:sz w:val="24"/>
          <w:szCs w:val="24"/>
        </w:rPr>
        <w:t xml:space="preserve"> </w:t>
      </w:r>
      <w:r w:rsidRPr="005C218A">
        <w:rPr>
          <w:rFonts w:ascii="Times New Roman" w:eastAsia="NSimSun" w:hAnsi="Times New Roman" w:cs="Times New Roman"/>
          <w:sz w:val="24"/>
          <w:szCs w:val="24"/>
        </w:rPr>
        <w:t>przez jego podpisanie.</w:t>
      </w:r>
    </w:p>
    <w:p w14:paraId="30279A4D" w14:textId="34C541D9" w:rsidR="007504C4" w:rsidRPr="005C218A" w:rsidRDefault="00010A52" w:rsidP="005C218A">
      <w:pPr>
        <w:spacing w:after="0" w:line="360" w:lineRule="auto"/>
        <w:jc w:val="both"/>
        <w:rPr>
          <w:rFonts w:ascii="Times New Roman" w:eastAsia="NSimSun" w:hAnsi="Times New Roman" w:cs="Times New Roman"/>
          <w:sz w:val="24"/>
          <w:szCs w:val="24"/>
        </w:rPr>
      </w:pPr>
      <w:r>
        <w:rPr>
          <w:rFonts w:ascii="Times New Roman" w:eastAsia="NSimSun" w:hAnsi="Times New Roman" w:cs="Times New Roman"/>
          <w:sz w:val="24"/>
          <w:szCs w:val="24"/>
        </w:rPr>
        <w:t xml:space="preserve">            </w:t>
      </w:r>
    </w:p>
    <w:p w14:paraId="7A57404E" w14:textId="66E45E67" w:rsidR="007504C4" w:rsidRPr="005C218A" w:rsidRDefault="007504C4" w:rsidP="005C218A">
      <w:pPr>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31</w:t>
      </w:r>
      <w:r w:rsidRPr="005C218A">
        <w:rPr>
          <w:rFonts w:ascii="Times New Roman" w:eastAsia="NSimSun" w:hAnsi="Times New Roman" w:cs="Times New Roman"/>
          <w:sz w:val="24"/>
          <w:szCs w:val="24"/>
        </w:rPr>
        <w:t xml:space="preserve">. W zakresie zgłoszeń, o których mowa w niniejszym rozdziale, nie podlegają rejestracji </w:t>
      </w:r>
      <w:r w:rsidR="007A67A0">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w sposób określony w </w:t>
      </w:r>
      <w:r w:rsidRPr="005C218A">
        <w:rPr>
          <w:rFonts w:ascii="Times New Roman" w:eastAsia="NSimSun" w:hAnsi="Times New Roman" w:cs="Times New Roman"/>
          <w:i/>
          <w:sz w:val="24"/>
          <w:szCs w:val="24"/>
        </w:rPr>
        <w:t xml:space="preserve">Instrukcji w sprawie zasad pracy kancelaryjnej w Komendzie </w:t>
      </w:r>
      <w:r w:rsidR="00312B42">
        <w:rPr>
          <w:rFonts w:ascii="Times New Roman" w:eastAsia="NSimSun" w:hAnsi="Times New Roman" w:cs="Times New Roman"/>
          <w:i/>
          <w:sz w:val="24"/>
          <w:szCs w:val="24"/>
        </w:rPr>
        <w:t xml:space="preserve">Powiatowej </w:t>
      </w:r>
      <w:r w:rsidRPr="005C218A">
        <w:rPr>
          <w:rFonts w:ascii="Times New Roman" w:eastAsia="NSimSun" w:hAnsi="Times New Roman" w:cs="Times New Roman"/>
          <w:i/>
          <w:sz w:val="24"/>
          <w:szCs w:val="24"/>
        </w:rPr>
        <w:t xml:space="preserve"> Policji w </w:t>
      </w:r>
      <w:r w:rsidR="00312B42">
        <w:rPr>
          <w:rFonts w:ascii="Times New Roman" w:eastAsia="NSimSun" w:hAnsi="Times New Roman" w:cs="Times New Roman"/>
          <w:i/>
          <w:sz w:val="24"/>
          <w:szCs w:val="24"/>
        </w:rPr>
        <w:t xml:space="preserve">Inowrocławiu. </w:t>
      </w:r>
      <w:r w:rsidR="00010A52">
        <w:rPr>
          <w:rFonts w:ascii="Times New Roman" w:eastAsia="NSimSun" w:hAnsi="Times New Roman" w:cs="Times New Roman"/>
          <w:i/>
          <w:sz w:val="24"/>
          <w:szCs w:val="24"/>
        </w:rPr>
        <w:t>.</w:t>
      </w:r>
    </w:p>
    <w:p w14:paraId="004AE35B" w14:textId="77777777" w:rsidR="007504C4" w:rsidRPr="005C218A" w:rsidRDefault="007504C4" w:rsidP="005C218A">
      <w:pPr>
        <w:spacing w:after="0" w:line="360" w:lineRule="auto"/>
        <w:jc w:val="both"/>
        <w:rPr>
          <w:rFonts w:ascii="Times New Roman" w:eastAsia="NSimSun" w:hAnsi="Times New Roman" w:cs="Times New Roman"/>
          <w:sz w:val="24"/>
          <w:szCs w:val="24"/>
        </w:rPr>
      </w:pPr>
    </w:p>
    <w:p w14:paraId="5400C6A4" w14:textId="55C965F5" w:rsidR="007504C4" w:rsidRPr="005C218A" w:rsidRDefault="007504C4" w:rsidP="005C218A">
      <w:pPr>
        <w:spacing w:after="0" w:line="360" w:lineRule="auto"/>
        <w:jc w:val="both"/>
        <w:rPr>
          <w:rFonts w:ascii="Times New Roman" w:eastAsia="NSimSun" w:hAnsi="Times New Roman" w:cs="Times New Roman"/>
          <w:color w:val="0070C0"/>
          <w:sz w:val="24"/>
          <w:szCs w:val="24"/>
        </w:rPr>
      </w:pPr>
      <w:r w:rsidRPr="005C218A">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32</w:t>
      </w:r>
      <w:r w:rsidRPr="005C218A">
        <w:rPr>
          <w:rFonts w:ascii="Times New Roman" w:eastAsia="NSimSun" w:hAnsi="Times New Roman" w:cs="Times New Roman"/>
          <w:sz w:val="24"/>
          <w:szCs w:val="24"/>
        </w:rPr>
        <w:t>. W przypadku stwierdzania, po analizie informacji, iż nie stanowi ona zgłoszenia wewnętrznego, zapis</w:t>
      </w:r>
      <w:r w:rsidR="00B22441">
        <w:rPr>
          <w:rFonts w:ascii="Times New Roman" w:eastAsia="NSimSun" w:hAnsi="Times New Roman" w:cs="Times New Roman"/>
          <w:sz w:val="24"/>
          <w:szCs w:val="24"/>
        </w:rPr>
        <w:t>u</w:t>
      </w:r>
      <w:r w:rsidRPr="005C218A">
        <w:rPr>
          <w:rFonts w:ascii="Times New Roman" w:eastAsia="NSimSun" w:hAnsi="Times New Roman" w:cs="Times New Roman"/>
          <w:sz w:val="24"/>
          <w:szCs w:val="24"/>
        </w:rPr>
        <w:t xml:space="preserve"> § </w:t>
      </w:r>
      <w:r w:rsidR="006A2C21">
        <w:rPr>
          <w:rFonts w:ascii="Times New Roman" w:eastAsia="NSimSun" w:hAnsi="Times New Roman" w:cs="Times New Roman"/>
          <w:sz w:val="24"/>
          <w:szCs w:val="24"/>
        </w:rPr>
        <w:t>31</w:t>
      </w:r>
      <w:r w:rsidRPr="005C218A">
        <w:rPr>
          <w:rFonts w:ascii="Times New Roman" w:eastAsia="NSimSun" w:hAnsi="Times New Roman" w:cs="Times New Roman"/>
          <w:sz w:val="24"/>
          <w:szCs w:val="24"/>
        </w:rPr>
        <w:t xml:space="preserve"> nie stosuje się.</w:t>
      </w:r>
      <w:r w:rsidRPr="005C218A">
        <w:rPr>
          <w:rFonts w:ascii="Times New Roman" w:eastAsia="NSimSun" w:hAnsi="Times New Roman" w:cs="Times New Roman"/>
          <w:color w:val="0070C0"/>
          <w:sz w:val="24"/>
          <w:szCs w:val="24"/>
        </w:rPr>
        <w:t xml:space="preserve"> </w:t>
      </w:r>
    </w:p>
    <w:p w14:paraId="3CD15E57" w14:textId="77777777" w:rsidR="007504C4" w:rsidRPr="005C218A" w:rsidRDefault="007504C4" w:rsidP="005C218A">
      <w:pPr>
        <w:spacing w:after="0" w:line="360" w:lineRule="auto"/>
        <w:jc w:val="both"/>
        <w:rPr>
          <w:rFonts w:ascii="Times New Roman" w:eastAsia="NSimSun" w:hAnsi="Times New Roman" w:cs="Times New Roman"/>
          <w:color w:val="0070C0"/>
          <w:sz w:val="24"/>
          <w:szCs w:val="24"/>
        </w:rPr>
      </w:pPr>
    </w:p>
    <w:p w14:paraId="471D12E3" w14:textId="282120C2" w:rsidR="007504C4" w:rsidRPr="005C218A" w:rsidRDefault="007504C4" w:rsidP="005C218A">
      <w:p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33</w:t>
      </w:r>
      <w:r w:rsidRPr="005C218A">
        <w:rPr>
          <w:rFonts w:ascii="Times New Roman" w:eastAsia="NSimSun" w:hAnsi="Times New Roman" w:cs="Times New Roman"/>
          <w:sz w:val="24"/>
          <w:szCs w:val="24"/>
        </w:rPr>
        <w:t>.</w:t>
      </w:r>
      <w:r w:rsidRPr="005C218A">
        <w:rPr>
          <w:rFonts w:ascii="Times New Roman" w:eastAsia="NSimSun" w:hAnsi="Times New Roman" w:cs="Times New Roman"/>
          <w:color w:val="0070C0"/>
          <w:sz w:val="24"/>
          <w:szCs w:val="24"/>
        </w:rPr>
        <w:t xml:space="preserve"> </w:t>
      </w:r>
      <w:r w:rsidRPr="005C218A">
        <w:rPr>
          <w:rFonts w:ascii="Times New Roman" w:eastAsia="NSimSun" w:hAnsi="Times New Roman" w:cs="Times New Roman"/>
          <w:sz w:val="24"/>
          <w:szCs w:val="24"/>
        </w:rPr>
        <w:t xml:space="preserve">Komenda </w:t>
      </w:r>
      <w:r w:rsidR="00312B42">
        <w:rPr>
          <w:rFonts w:ascii="Times New Roman" w:eastAsia="NSimSun" w:hAnsi="Times New Roman" w:cs="Times New Roman"/>
          <w:sz w:val="24"/>
          <w:szCs w:val="24"/>
        </w:rPr>
        <w:t>Powiatowa</w:t>
      </w:r>
      <w:r w:rsidRPr="005C218A">
        <w:rPr>
          <w:rFonts w:ascii="Times New Roman" w:eastAsia="NSimSun" w:hAnsi="Times New Roman" w:cs="Times New Roman"/>
          <w:sz w:val="24"/>
          <w:szCs w:val="24"/>
        </w:rPr>
        <w:t xml:space="preserve"> Policji w </w:t>
      </w:r>
      <w:r w:rsidR="00312B42">
        <w:rPr>
          <w:rFonts w:ascii="Times New Roman" w:eastAsia="NSimSun" w:hAnsi="Times New Roman" w:cs="Times New Roman"/>
          <w:sz w:val="24"/>
          <w:szCs w:val="24"/>
        </w:rPr>
        <w:t>Inowrocławiu</w:t>
      </w:r>
      <w:r w:rsidRPr="005C218A">
        <w:rPr>
          <w:rFonts w:ascii="Times New Roman" w:eastAsia="NSimSun" w:hAnsi="Times New Roman" w:cs="Times New Roman"/>
          <w:sz w:val="24"/>
          <w:szCs w:val="24"/>
        </w:rPr>
        <w:t xml:space="preserve"> </w:t>
      </w:r>
      <w:r w:rsidRPr="00010A52">
        <w:rPr>
          <w:rFonts w:ascii="Times New Roman" w:eastAsia="NSimSun" w:hAnsi="Times New Roman" w:cs="Times New Roman"/>
          <w:sz w:val="24"/>
          <w:szCs w:val="24"/>
        </w:rPr>
        <w:t>nie dopuszcza anonimowego zgłoszenia.</w:t>
      </w:r>
      <w:r w:rsidRPr="005C218A">
        <w:rPr>
          <w:rFonts w:ascii="Times New Roman" w:eastAsia="NSimSun" w:hAnsi="Times New Roman" w:cs="Times New Roman"/>
          <w:sz w:val="24"/>
          <w:szCs w:val="24"/>
        </w:rPr>
        <w:t xml:space="preserve"> Zgłoszenia anonimowe nie podlegają rozpoznaniu w trybie przepisów ustawy z dnia 14 czerwca 2024 r. o ochronie sygnalistów oraz przedmiotowej Procedury.</w:t>
      </w:r>
    </w:p>
    <w:p w14:paraId="416A5BCB" w14:textId="77777777" w:rsidR="007504C4" w:rsidRPr="005C218A" w:rsidRDefault="007504C4" w:rsidP="005C218A">
      <w:pPr>
        <w:suppressAutoHyphens/>
        <w:spacing w:after="0" w:line="360" w:lineRule="auto"/>
        <w:jc w:val="both"/>
        <w:rPr>
          <w:rFonts w:ascii="Times New Roman" w:eastAsia="NSimSun" w:hAnsi="Times New Roman" w:cs="Times New Roman"/>
          <w:sz w:val="24"/>
          <w:szCs w:val="24"/>
        </w:rPr>
      </w:pPr>
    </w:p>
    <w:p w14:paraId="28503F9B" w14:textId="61C4C450" w:rsidR="007504C4" w:rsidRPr="005C218A" w:rsidRDefault="007504C4" w:rsidP="005C218A">
      <w:p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34</w:t>
      </w:r>
      <w:r w:rsidRPr="005C218A">
        <w:rPr>
          <w:rFonts w:ascii="Times New Roman" w:eastAsia="NSimSun" w:hAnsi="Times New Roman" w:cs="Times New Roman"/>
          <w:sz w:val="24"/>
          <w:szCs w:val="24"/>
        </w:rPr>
        <w:t>. W celu skutecznego podjęcia działań następczych oraz przekazania informacji zwrotnej sygnalista podaje adres do kontaktu. Jeżeli w zgłoszeniu nie podano adresu do kontaktu ani nie jest możliwe ustalenie tego adresu na podstawie posiadanych danych, nie będzie realizowany obowiązek udzielania informacji zwrotnej na żadnym z etapów procedowania zgłoszenia.</w:t>
      </w:r>
    </w:p>
    <w:p w14:paraId="29A4F461" w14:textId="77777777" w:rsidR="007504C4" w:rsidRPr="005C218A" w:rsidRDefault="007504C4" w:rsidP="005C218A">
      <w:pPr>
        <w:tabs>
          <w:tab w:val="left" w:pos="2353"/>
          <w:tab w:val="center" w:pos="4536"/>
        </w:tabs>
        <w:suppressAutoHyphens/>
        <w:spacing w:after="0" w:line="360" w:lineRule="auto"/>
        <w:jc w:val="both"/>
        <w:rPr>
          <w:rFonts w:ascii="Times New Roman" w:eastAsia="NSimSun" w:hAnsi="Times New Roman" w:cs="Times New Roman"/>
          <w:bCs/>
          <w:color w:val="FFFF00"/>
          <w:sz w:val="24"/>
          <w:szCs w:val="24"/>
        </w:rPr>
      </w:pPr>
      <w:r w:rsidRPr="005C218A">
        <w:rPr>
          <w:rFonts w:ascii="Times New Roman" w:eastAsia="NSimSun" w:hAnsi="Times New Roman" w:cs="Times New Roman"/>
          <w:color w:val="0070C0"/>
          <w:sz w:val="24"/>
          <w:szCs w:val="24"/>
        </w:rPr>
        <w:tab/>
      </w:r>
    </w:p>
    <w:p w14:paraId="383FE343" w14:textId="77777777" w:rsidR="007504C4" w:rsidRPr="005C218A" w:rsidRDefault="007504C4" w:rsidP="005C218A">
      <w:pPr>
        <w:suppressAutoHyphens/>
        <w:spacing w:after="0" w:line="360" w:lineRule="auto"/>
        <w:jc w:val="both"/>
        <w:rPr>
          <w:rFonts w:ascii="Times New Roman" w:eastAsia="NSimSun" w:hAnsi="Times New Roman" w:cs="Times New Roman"/>
          <w:sz w:val="24"/>
          <w:szCs w:val="24"/>
        </w:rPr>
      </w:pPr>
    </w:p>
    <w:p w14:paraId="05FE59C2" w14:textId="77777777" w:rsidR="007504C4" w:rsidRPr="005C218A" w:rsidRDefault="007504C4" w:rsidP="00010A52">
      <w:pPr>
        <w:suppressAutoHyphens/>
        <w:spacing w:after="0" w:line="360" w:lineRule="auto"/>
        <w:jc w:val="center"/>
        <w:rPr>
          <w:rFonts w:ascii="Times New Roman" w:eastAsia="NSimSun" w:hAnsi="Times New Roman" w:cs="Times New Roman"/>
          <w:b/>
          <w:sz w:val="24"/>
          <w:szCs w:val="24"/>
        </w:rPr>
      </w:pPr>
      <w:r w:rsidRPr="005C218A">
        <w:rPr>
          <w:rFonts w:ascii="Times New Roman" w:eastAsia="NSimSun" w:hAnsi="Times New Roman" w:cs="Times New Roman"/>
          <w:b/>
          <w:sz w:val="24"/>
          <w:szCs w:val="24"/>
        </w:rPr>
        <w:t>Rozdział V</w:t>
      </w:r>
    </w:p>
    <w:p w14:paraId="09C627D8" w14:textId="77777777" w:rsidR="007504C4" w:rsidRPr="005C218A" w:rsidRDefault="007504C4" w:rsidP="00010A52">
      <w:pPr>
        <w:suppressAutoHyphens/>
        <w:spacing w:after="0" w:line="360" w:lineRule="auto"/>
        <w:jc w:val="center"/>
        <w:rPr>
          <w:rFonts w:ascii="Times New Roman" w:eastAsia="NSimSun" w:hAnsi="Times New Roman" w:cs="Times New Roman"/>
          <w:b/>
          <w:sz w:val="24"/>
          <w:szCs w:val="24"/>
        </w:rPr>
      </w:pPr>
      <w:r w:rsidRPr="005C218A">
        <w:rPr>
          <w:rFonts w:ascii="Times New Roman" w:eastAsia="NSimSun" w:hAnsi="Times New Roman" w:cs="Times New Roman"/>
          <w:b/>
          <w:sz w:val="24"/>
          <w:szCs w:val="24"/>
        </w:rPr>
        <w:t>Rejestr zgłoszeń wewnętrznych</w:t>
      </w:r>
    </w:p>
    <w:p w14:paraId="11F33E12" w14:textId="77777777" w:rsidR="007504C4" w:rsidRPr="005C218A" w:rsidRDefault="007504C4" w:rsidP="00010A52">
      <w:pPr>
        <w:suppressAutoHyphens/>
        <w:spacing w:after="0" w:line="360" w:lineRule="auto"/>
        <w:jc w:val="center"/>
        <w:rPr>
          <w:rFonts w:ascii="Times New Roman" w:eastAsia="NSimSun" w:hAnsi="Times New Roman" w:cs="Times New Roman"/>
          <w:b/>
          <w:sz w:val="24"/>
          <w:szCs w:val="24"/>
        </w:rPr>
      </w:pPr>
    </w:p>
    <w:p w14:paraId="3BA0FFA6" w14:textId="66F21BD4" w:rsidR="007504C4" w:rsidRDefault="007504C4" w:rsidP="005C218A">
      <w:p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35</w:t>
      </w:r>
      <w:r w:rsidRPr="005C218A">
        <w:rPr>
          <w:rFonts w:ascii="Times New Roman" w:eastAsia="NSimSun" w:hAnsi="Times New Roman" w:cs="Times New Roman"/>
          <w:sz w:val="24"/>
          <w:szCs w:val="24"/>
        </w:rPr>
        <w:t xml:space="preserve"> Każde zgłoszenie (dokonane za pośrednictwem przeznaczonych do tego kanałów komunikacji) podlega zarejestrowaniu w Rejestrze zgłoszeń wewnętrznych.</w:t>
      </w:r>
    </w:p>
    <w:p w14:paraId="71228860" w14:textId="77777777" w:rsidR="0038321C" w:rsidRPr="005C218A" w:rsidRDefault="0038321C" w:rsidP="005C218A">
      <w:pPr>
        <w:suppressAutoHyphens/>
        <w:spacing w:after="0" w:line="360" w:lineRule="auto"/>
        <w:jc w:val="both"/>
        <w:rPr>
          <w:rFonts w:ascii="Times New Roman" w:eastAsia="NSimSun" w:hAnsi="Times New Roman" w:cs="Times New Roman"/>
          <w:sz w:val="24"/>
          <w:szCs w:val="24"/>
        </w:rPr>
      </w:pPr>
    </w:p>
    <w:p w14:paraId="2A7C453E" w14:textId="462B01A1" w:rsidR="007504C4" w:rsidRDefault="007504C4" w:rsidP="005C218A">
      <w:p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36</w:t>
      </w:r>
      <w:r w:rsidRPr="005C218A">
        <w:rPr>
          <w:rFonts w:ascii="Times New Roman" w:eastAsia="NSimSun" w:hAnsi="Times New Roman" w:cs="Times New Roman"/>
          <w:sz w:val="24"/>
          <w:szCs w:val="24"/>
        </w:rPr>
        <w:t>. Za prowadzenie Rejestru zgłoszeń wewnętrznych odpowiada</w:t>
      </w:r>
      <w:r w:rsidR="00312B42">
        <w:rPr>
          <w:rFonts w:ascii="Times New Roman" w:eastAsia="NSimSun" w:hAnsi="Times New Roman" w:cs="Times New Roman"/>
          <w:sz w:val="24"/>
          <w:szCs w:val="24"/>
        </w:rPr>
        <w:t>ją</w:t>
      </w:r>
      <w:r w:rsidRPr="005C218A">
        <w:rPr>
          <w:rFonts w:ascii="Times New Roman" w:eastAsia="NSimSun" w:hAnsi="Times New Roman" w:cs="Times New Roman"/>
          <w:sz w:val="24"/>
          <w:szCs w:val="24"/>
        </w:rPr>
        <w:t xml:space="preserve"> </w:t>
      </w:r>
      <w:r w:rsidR="00312B42">
        <w:rPr>
          <w:rFonts w:ascii="Times New Roman" w:eastAsia="NSimSun" w:hAnsi="Times New Roman" w:cs="Times New Roman"/>
          <w:sz w:val="24"/>
          <w:szCs w:val="24"/>
        </w:rPr>
        <w:t>eksperci Zespołu</w:t>
      </w:r>
      <w:r w:rsidRPr="005C218A">
        <w:rPr>
          <w:rFonts w:ascii="Times New Roman" w:eastAsia="NSimSun" w:hAnsi="Times New Roman" w:cs="Times New Roman"/>
          <w:sz w:val="24"/>
          <w:szCs w:val="24"/>
        </w:rPr>
        <w:t xml:space="preserve"> Kontroli</w:t>
      </w:r>
      <w:r w:rsidR="00312B42">
        <w:rPr>
          <w:rFonts w:ascii="Times New Roman" w:eastAsia="NSimSun" w:hAnsi="Times New Roman" w:cs="Times New Roman"/>
          <w:sz w:val="24"/>
          <w:szCs w:val="24"/>
        </w:rPr>
        <w:t xml:space="preserve"> i Dyscyplinarnego </w:t>
      </w:r>
      <w:r w:rsidRPr="005C218A">
        <w:rPr>
          <w:rFonts w:ascii="Times New Roman" w:eastAsia="NSimSun" w:hAnsi="Times New Roman" w:cs="Times New Roman"/>
          <w:sz w:val="24"/>
          <w:szCs w:val="24"/>
        </w:rPr>
        <w:t>K</w:t>
      </w:r>
      <w:r w:rsidR="00312B42">
        <w:rPr>
          <w:rFonts w:ascii="Times New Roman" w:eastAsia="NSimSun" w:hAnsi="Times New Roman" w:cs="Times New Roman"/>
          <w:sz w:val="24"/>
          <w:szCs w:val="24"/>
        </w:rPr>
        <w:t>P</w:t>
      </w:r>
      <w:r w:rsidRPr="005C218A">
        <w:rPr>
          <w:rFonts w:ascii="Times New Roman" w:eastAsia="NSimSun" w:hAnsi="Times New Roman" w:cs="Times New Roman"/>
          <w:sz w:val="24"/>
          <w:szCs w:val="24"/>
        </w:rPr>
        <w:t xml:space="preserve">P w </w:t>
      </w:r>
      <w:r w:rsidR="00312B42">
        <w:rPr>
          <w:rFonts w:ascii="Times New Roman" w:eastAsia="NSimSun" w:hAnsi="Times New Roman" w:cs="Times New Roman"/>
          <w:sz w:val="24"/>
          <w:szCs w:val="24"/>
        </w:rPr>
        <w:t>Inowrocławiu</w:t>
      </w:r>
      <w:r w:rsidR="00010A52">
        <w:rPr>
          <w:rFonts w:ascii="Times New Roman" w:eastAsia="NSimSun" w:hAnsi="Times New Roman" w:cs="Times New Roman"/>
          <w:sz w:val="24"/>
          <w:szCs w:val="24"/>
        </w:rPr>
        <w:t>.</w:t>
      </w:r>
      <w:r w:rsidRPr="005C218A">
        <w:rPr>
          <w:rFonts w:ascii="Times New Roman" w:eastAsia="NSimSun" w:hAnsi="Times New Roman" w:cs="Times New Roman"/>
          <w:sz w:val="24"/>
          <w:szCs w:val="24"/>
        </w:rPr>
        <w:t xml:space="preserve"> Rejestr przechowywany jest w pomieszczeniu służbowym użytkowanym przez </w:t>
      </w:r>
      <w:r w:rsidR="00312B42">
        <w:rPr>
          <w:rFonts w:ascii="Times New Roman" w:eastAsia="NSimSun" w:hAnsi="Times New Roman" w:cs="Times New Roman"/>
          <w:sz w:val="24"/>
          <w:szCs w:val="24"/>
        </w:rPr>
        <w:t>ekspertów Zespołu Kontroli i Dyscyplinarnego</w:t>
      </w:r>
      <w:r w:rsidRPr="005C218A">
        <w:rPr>
          <w:rFonts w:ascii="Times New Roman" w:eastAsia="NSimSun" w:hAnsi="Times New Roman" w:cs="Times New Roman"/>
          <w:sz w:val="24"/>
          <w:szCs w:val="24"/>
        </w:rPr>
        <w:t xml:space="preserve"> w użytkowanej przez ni</w:t>
      </w:r>
      <w:r w:rsidR="00312B42">
        <w:rPr>
          <w:rFonts w:ascii="Times New Roman" w:eastAsia="NSimSun" w:hAnsi="Times New Roman" w:cs="Times New Roman"/>
          <w:sz w:val="24"/>
          <w:szCs w:val="24"/>
        </w:rPr>
        <w:t>ch</w:t>
      </w:r>
      <w:r w:rsidRPr="005C218A">
        <w:rPr>
          <w:rFonts w:ascii="Times New Roman" w:eastAsia="NSimSun" w:hAnsi="Times New Roman" w:cs="Times New Roman"/>
          <w:sz w:val="24"/>
          <w:szCs w:val="24"/>
        </w:rPr>
        <w:t>, zabezpieczonej przed dostępem osób postronnych szafie zamykanej na klucz.</w:t>
      </w:r>
    </w:p>
    <w:p w14:paraId="7AEA694F" w14:textId="77777777" w:rsidR="0038321C" w:rsidRPr="005C218A" w:rsidRDefault="0038321C" w:rsidP="005C218A">
      <w:pPr>
        <w:suppressAutoHyphens/>
        <w:spacing w:after="0" w:line="360" w:lineRule="auto"/>
        <w:jc w:val="both"/>
        <w:rPr>
          <w:rFonts w:ascii="Times New Roman" w:eastAsia="NSimSun" w:hAnsi="Times New Roman" w:cs="Times New Roman"/>
          <w:sz w:val="24"/>
          <w:szCs w:val="24"/>
        </w:rPr>
      </w:pPr>
    </w:p>
    <w:p w14:paraId="7C792F5D" w14:textId="6BF38E24" w:rsidR="007504C4" w:rsidRDefault="007504C4" w:rsidP="005C218A">
      <w:p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3</w:t>
      </w:r>
      <w:r w:rsidR="0038321C">
        <w:rPr>
          <w:rFonts w:ascii="Times New Roman" w:eastAsia="NSimSun" w:hAnsi="Times New Roman" w:cs="Times New Roman"/>
          <w:sz w:val="24"/>
          <w:szCs w:val="24"/>
        </w:rPr>
        <w:t>7</w:t>
      </w:r>
      <w:r w:rsidRPr="005C218A">
        <w:rPr>
          <w:rFonts w:ascii="Times New Roman" w:eastAsia="NSimSun" w:hAnsi="Times New Roman" w:cs="Times New Roman"/>
          <w:sz w:val="24"/>
          <w:szCs w:val="24"/>
        </w:rPr>
        <w:t xml:space="preserve">. W przypadku wystąpienia okoliczności, o których mowa w Rozdziale II § </w:t>
      </w:r>
      <w:r w:rsidR="00DE0A40">
        <w:rPr>
          <w:rFonts w:ascii="Times New Roman" w:eastAsia="NSimSun" w:hAnsi="Times New Roman" w:cs="Times New Roman"/>
          <w:sz w:val="24"/>
          <w:szCs w:val="24"/>
        </w:rPr>
        <w:t>12</w:t>
      </w:r>
      <w:r w:rsidRPr="005C218A">
        <w:rPr>
          <w:rFonts w:ascii="Times New Roman" w:eastAsia="NSimSun" w:hAnsi="Times New Roman" w:cs="Times New Roman"/>
          <w:sz w:val="24"/>
          <w:szCs w:val="24"/>
        </w:rPr>
        <w:t xml:space="preserve">, wpisu </w:t>
      </w:r>
      <w:r w:rsidR="007A67A0">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do Rejestru zgłoszeń wewnętrznych dokonuje osoba upoważniona przez Komendanta </w:t>
      </w:r>
      <w:r w:rsidR="00312B42">
        <w:rPr>
          <w:rFonts w:ascii="Times New Roman" w:eastAsia="NSimSun" w:hAnsi="Times New Roman" w:cs="Times New Roman"/>
          <w:sz w:val="24"/>
          <w:szCs w:val="24"/>
        </w:rPr>
        <w:t xml:space="preserve">Powiatowego </w:t>
      </w:r>
      <w:r w:rsidRPr="005C218A">
        <w:rPr>
          <w:rFonts w:ascii="Times New Roman" w:eastAsia="NSimSun" w:hAnsi="Times New Roman" w:cs="Times New Roman"/>
          <w:sz w:val="24"/>
          <w:szCs w:val="24"/>
        </w:rPr>
        <w:t>Policji w </w:t>
      </w:r>
      <w:r w:rsidR="0018055B">
        <w:rPr>
          <w:rFonts w:ascii="Times New Roman" w:eastAsia="NSimSun" w:hAnsi="Times New Roman" w:cs="Times New Roman"/>
          <w:sz w:val="24"/>
          <w:szCs w:val="24"/>
        </w:rPr>
        <w:t>Inowrocławiu</w:t>
      </w:r>
      <w:r w:rsidR="00A61B4B">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do realizacji czynności określonych w</w:t>
      </w:r>
      <w:r w:rsidR="00DD400F">
        <w:rPr>
          <w:rFonts w:ascii="Times New Roman" w:eastAsia="NSimSun" w:hAnsi="Times New Roman" w:cs="Times New Roman"/>
          <w:sz w:val="24"/>
          <w:szCs w:val="24"/>
        </w:rPr>
        <w:t xml:space="preserve"> Rozdziale II</w:t>
      </w:r>
      <w:r w:rsidRPr="005C218A">
        <w:rPr>
          <w:rFonts w:ascii="Times New Roman" w:eastAsia="NSimSun" w:hAnsi="Times New Roman" w:cs="Times New Roman"/>
          <w:sz w:val="24"/>
          <w:szCs w:val="24"/>
        </w:rPr>
        <w:t xml:space="preserve"> § </w:t>
      </w:r>
      <w:r w:rsidR="00DE0A40">
        <w:rPr>
          <w:rFonts w:ascii="Times New Roman" w:eastAsia="NSimSun" w:hAnsi="Times New Roman" w:cs="Times New Roman"/>
          <w:sz w:val="24"/>
          <w:szCs w:val="24"/>
        </w:rPr>
        <w:t>13</w:t>
      </w:r>
      <w:r w:rsidRPr="005C218A">
        <w:rPr>
          <w:rFonts w:ascii="Times New Roman" w:eastAsia="NSimSun" w:hAnsi="Times New Roman" w:cs="Times New Roman"/>
          <w:sz w:val="24"/>
          <w:szCs w:val="24"/>
        </w:rPr>
        <w:t xml:space="preserve"> – po zakończeniu działań następczych.</w:t>
      </w:r>
    </w:p>
    <w:p w14:paraId="07FB67BD" w14:textId="77777777" w:rsidR="0038321C" w:rsidRPr="005C218A" w:rsidRDefault="0038321C" w:rsidP="005C218A">
      <w:pPr>
        <w:suppressAutoHyphens/>
        <w:spacing w:after="0" w:line="360" w:lineRule="auto"/>
        <w:jc w:val="both"/>
        <w:rPr>
          <w:rFonts w:ascii="Times New Roman" w:eastAsia="NSimSun" w:hAnsi="Times New Roman" w:cs="Times New Roman"/>
          <w:sz w:val="24"/>
          <w:szCs w:val="24"/>
        </w:rPr>
      </w:pPr>
    </w:p>
    <w:p w14:paraId="501B0CCD" w14:textId="5303A341" w:rsidR="007504C4" w:rsidRDefault="007504C4" w:rsidP="005C218A">
      <w:pPr>
        <w:spacing w:line="360" w:lineRule="auto"/>
        <w:contextualSpacing/>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38</w:t>
      </w:r>
      <w:r w:rsidRPr="005C218A">
        <w:rPr>
          <w:rFonts w:ascii="Times New Roman" w:eastAsia="NSimSun" w:hAnsi="Times New Roman" w:cs="Times New Roman"/>
          <w:sz w:val="24"/>
          <w:szCs w:val="24"/>
        </w:rPr>
        <w:t xml:space="preserve">. </w:t>
      </w:r>
      <w:r w:rsidRPr="005C218A">
        <w:rPr>
          <w:rFonts w:ascii="Times New Roman" w:eastAsia="NSimSun" w:hAnsi="Times New Roman" w:cs="Times New Roman"/>
          <w:bCs/>
          <w:sz w:val="24"/>
          <w:szCs w:val="24"/>
        </w:rPr>
        <w:t xml:space="preserve">Rejestr zgłoszeń wewnętrznych zawiera co najmniej: numer zgłoszenia, przedmiot naruszenia prawa, dane osobowe </w:t>
      </w:r>
      <w:r w:rsidR="007A67A0">
        <w:rPr>
          <w:rFonts w:ascii="Times New Roman" w:eastAsia="NSimSun" w:hAnsi="Times New Roman" w:cs="Times New Roman"/>
          <w:bCs/>
          <w:sz w:val="24"/>
          <w:szCs w:val="24"/>
        </w:rPr>
        <w:t>s</w:t>
      </w:r>
      <w:r w:rsidRPr="005C218A">
        <w:rPr>
          <w:rFonts w:ascii="Times New Roman" w:eastAsia="NSimSun" w:hAnsi="Times New Roman" w:cs="Times New Roman"/>
          <w:bCs/>
          <w:sz w:val="24"/>
          <w:szCs w:val="24"/>
        </w:rPr>
        <w:t xml:space="preserve">ygnalisty oraz osoby, której dotyczy zgłoszenie – niezbędne do identyfikacji tych osób, adres do kontaktu </w:t>
      </w:r>
      <w:r w:rsidR="007A67A0">
        <w:rPr>
          <w:rFonts w:ascii="Times New Roman" w:eastAsia="NSimSun" w:hAnsi="Times New Roman" w:cs="Times New Roman"/>
          <w:bCs/>
          <w:sz w:val="24"/>
          <w:szCs w:val="24"/>
        </w:rPr>
        <w:t>s</w:t>
      </w:r>
      <w:r w:rsidRPr="005C218A">
        <w:rPr>
          <w:rFonts w:ascii="Times New Roman" w:eastAsia="NSimSun" w:hAnsi="Times New Roman" w:cs="Times New Roman"/>
          <w:bCs/>
          <w:sz w:val="24"/>
          <w:szCs w:val="24"/>
        </w:rPr>
        <w:t xml:space="preserve">ygnalisty, datę dokonania zgłoszenia, informację o podjętych działaniach następczych, datę zakończenia sprawy. </w:t>
      </w:r>
      <w:r w:rsidRPr="005C218A">
        <w:rPr>
          <w:rFonts w:ascii="Times New Roman" w:eastAsia="NSimSun" w:hAnsi="Times New Roman" w:cs="Times New Roman"/>
          <w:sz w:val="24"/>
          <w:szCs w:val="24"/>
        </w:rPr>
        <w:t>Wzór Rejestru stanowi załącznik</w:t>
      </w:r>
      <w:r w:rsidR="00A61B4B">
        <w:rPr>
          <w:rFonts w:ascii="Times New Roman" w:eastAsia="NSimSun" w:hAnsi="Times New Roman" w:cs="Times New Roman"/>
          <w:b/>
          <w:sz w:val="24"/>
          <w:szCs w:val="24"/>
        </w:rPr>
        <w:t xml:space="preserve"> </w:t>
      </w:r>
      <w:r w:rsidR="0018055B">
        <w:rPr>
          <w:rFonts w:ascii="Times New Roman" w:eastAsia="NSimSun" w:hAnsi="Times New Roman" w:cs="Times New Roman"/>
          <w:sz w:val="24"/>
          <w:szCs w:val="24"/>
        </w:rPr>
        <w:t>n</w:t>
      </w:r>
      <w:r w:rsidR="00A61B4B" w:rsidRPr="00A61B4B">
        <w:rPr>
          <w:rFonts w:ascii="Times New Roman" w:eastAsia="NSimSun" w:hAnsi="Times New Roman" w:cs="Times New Roman"/>
          <w:sz w:val="24"/>
          <w:szCs w:val="24"/>
        </w:rPr>
        <w:t xml:space="preserve">r </w:t>
      </w:r>
      <w:r w:rsidR="00DD400F">
        <w:rPr>
          <w:rFonts w:ascii="Times New Roman" w:eastAsia="NSimSun" w:hAnsi="Times New Roman" w:cs="Times New Roman"/>
          <w:sz w:val="24"/>
          <w:szCs w:val="24"/>
        </w:rPr>
        <w:t>5</w:t>
      </w:r>
      <w:r w:rsidR="00A61B4B">
        <w:rPr>
          <w:rFonts w:ascii="Times New Roman" w:eastAsia="NSimSun" w:hAnsi="Times New Roman" w:cs="Times New Roman"/>
          <w:b/>
          <w:sz w:val="24"/>
          <w:szCs w:val="24"/>
        </w:rPr>
        <w:t xml:space="preserve"> </w:t>
      </w:r>
      <w:r w:rsidRPr="005C218A">
        <w:rPr>
          <w:rFonts w:ascii="Times New Roman" w:eastAsia="NSimSun" w:hAnsi="Times New Roman" w:cs="Times New Roman"/>
          <w:sz w:val="24"/>
          <w:szCs w:val="24"/>
        </w:rPr>
        <w:t>do Procedury.</w:t>
      </w:r>
    </w:p>
    <w:p w14:paraId="4D9AE6A7" w14:textId="77777777" w:rsidR="0038321C" w:rsidRPr="005C218A" w:rsidRDefault="0038321C" w:rsidP="005C218A">
      <w:pPr>
        <w:spacing w:line="360" w:lineRule="auto"/>
        <w:contextualSpacing/>
        <w:jc w:val="both"/>
        <w:rPr>
          <w:rFonts w:ascii="Times New Roman" w:eastAsia="NSimSun" w:hAnsi="Times New Roman" w:cs="Times New Roman"/>
          <w:sz w:val="24"/>
          <w:szCs w:val="24"/>
        </w:rPr>
      </w:pPr>
    </w:p>
    <w:p w14:paraId="38C704CA" w14:textId="0E63155D" w:rsidR="007504C4" w:rsidRDefault="007504C4" w:rsidP="005C218A">
      <w:pPr>
        <w:spacing w:line="360" w:lineRule="auto"/>
        <w:contextualSpacing/>
        <w:jc w:val="both"/>
        <w:rPr>
          <w:rFonts w:ascii="Times New Roman" w:eastAsia="NSimSun" w:hAnsi="Times New Roman" w:cs="Times New Roman"/>
          <w:bCs/>
          <w:sz w:val="24"/>
          <w:szCs w:val="24"/>
        </w:rPr>
      </w:pPr>
      <w:r w:rsidRPr="005C218A">
        <w:rPr>
          <w:rFonts w:ascii="Times New Roman" w:eastAsia="NSimSun" w:hAnsi="Times New Roman" w:cs="Times New Roman"/>
          <w:sz w:val="24"/>
          <w:szCs w:val="24"/>
        </w:rPr>
        <w:lastRenderedPageBreak/>
        <w:t xml:space="preserve">§ </w:t>
      </w:r>
      <w:r w:rsidR="0038321C">
        <w:rPr>
          <w:rFonts w:ascii="Times New Roman" w:eastAsia="NSimSun" w:hAnsi="Times New Roman" w:cs="Times New Roman"/>
          <w:sz w:val="24"/>
          <w:szCs w:val="24"/>
        </w:rPr>
        <w:t>39</w:t>
      </w:r>
      <w:r w:rsidRPr="005C218A">
        <w:rPr>
          <w:rFonts w:ascii="Times New Roman" w:eastAsia="NSimSun" w:hAnsi="Times New Roman" w:cs="Times New Roman"/>
          <w:sz w:val="24"/>
          <w:szCs w:val="24"/>
        </w:rPr>
        <w:t xml:space="preserve">. </w:t>
      </w:r>
      <w:r w:rsidRPr="005C218A">
        <w:rPr>
          <w:rFonts w:ascii="Times New Roman" w:eastAsia="NSimSun" w:hAnsi="Times New Roman" w:cs="Times New Roman"/>
          <w:bCs/>
          <w:sz w:val="24"/>
          <w:szCs w:val="24"/>
        </w:rPr>
        <w:t>Rejestr zgłoszeń wewnętrznych prowadzony jest z zachowaniem zasad poufności, a dane osobowe oraz pozostałe informacje w rejestrze zgłoszeń są przechowywane przez okres 3 lat po zakończeniu roku kalendarzowego,</w:t>
      </w:r>
      <w:r w:rsidR="00244BB8">
        <w:rPr>
          <w:rFonts w:ascii="Times New Roman" w:eastAsia="NSimSun" w:hAnsi="Times New Roman" w:cs="Times New Roman"/>
          <w:bCs/>
          <w:sz w:val="24"/>
          <w:szCs w:val="24"/>
        </w:rPr>
        <w:t xml:space="preserve"> </w:t>
      </w:r>
      <w:r w:rsidRPr="005C218A">
        <w:rPr>
          <w:rFonts w:ascii="Times New Roman" w:eastAsia="NSimSun" w:hAnsi="Times New Roman" w:cs="Times New Roman"/>
          <w:bCs/>
          <w:sz w:val="24"/>
          <w:szCs w:val="24"/>
        </w:rPr>
        <w:t xml:space="preserve">w którym zakończono działania następcze </w:t>
      </w:r>
      <w:r w:rsidR="00A61B4B">
        <w:rPr>
          <w:rFonts w:ascii="Times New Roman" w:eastAsia="NSimSun" w:hAnsi="Times New Roman" w:cs="Times New Roman"/>
          <w:bCs/>
          <w:sz w:val="24"/>
          <w:szCs w:val="24"/>
        </w:rPr>
        <w:t xml:space="preserve">                               </w:t>
      </w:r>
      <w:r w:rsidRPr="005C218A">
        <w:rPr>
          <w:rFonts w:ascii="Times New Roman" w:eastAsia="NSimSun" w:hAnsi="Times New Roman" w:cs="Times New Roman"/>
          <w:bCs/>
          <w:sz w:val="24"/>
          <w:szCs w:val="24"/>
        </w:rPr>
        <w:t>lub po zakończeniu post</w:t>
      </w:r>
      <w:r w:rsidR="00A61B4B">
        <w:rPr>
          <w:rFonts w:ascii="Times New Roman" w:eastAsia="NSimSun" w:hAnsi="Times New Roman" w:cs="Times New Roman"/>
          <w:bCs/>
          <w:sz w:val="24"/>
          <w:szCs w:val="24"/>
        </w:rPr>
        <w:t>ę</w:t>
      </w:r>
      <w:r w:rsidRPr="005C218A">
        <w:rPr>
          <w:rFonts w:ascii="Times New Roman" w:eastAsia="NSimSun" w:hAnsi="Times New Roman" w:cs="Times New Roman"/>
          <w:bCs/>
          <w:sz w:val="24"/>
          <w:szCs w:val="24"/>
        </w:rPr>
        <w:t>powań zainicjowanych tymi działaniami.</w:t>
      </w:r>
    </w:p>
    <w:p w14:paraId="534FFF6C" w14:textId="77777777" w:rsidR="00A05845" w:rsidRPr="005C218A" w:rsidRDefault="00A05845" w:rsidP="005C218A">
      <w:pPr>
        <w:spacing w:line="360" w:lineRule="auto"/>
        <w:contextualSpacing/>
        <w:jc w:val="both"/>
        <w:rPr>
          <w:rFonts w:ascii="Times New Roman" w:eastAsia="NSimSun" w:hAnsi="Times New Roman" w:cs="Times New Roman"/>
          <w:bCs/>
          <w:sz w:val="24"/>
          <w:szCs w:val="24"/>
        </w:rPr>
      </w:pPr>
    </w:p>
    <w:p w14:paraId="460F9DF0" w14:textId="77777777" w:rsidR="007504C4" w:rsidRPr="005C218A" w:rsidRDefault="007504C4" w:rsidP="005C218A">
      <w:pPr>
        <w:suppressAutoHyphens/>
        <w:spacing w:after="0" w:line="360" w:lineRule="auto"/>
        <w:ind w:left="3545" w:firstLine="709"/>
        <w:jc w:val="both"/>
        <w:rPr>
          <w:rFonts w:ascii="Times New Roman" w:eastAsia="NSimSun" w:hAnsi="Times New Roman" w:cs="Times New Roman"/>
          <w:i/>
          <w:sz w:val="24"/>
          <w:szCs w:val="24"/>
        </w:rPr>
      </w:pPr>
    </w:p>
    <w:p w14:paraId="602AD0E2" w14:textId="77777777" w:rsidR="007504C4" w:rsidRPr="005C218A" w:rsidRDefault="007504C4" w:rsidP="00A61B4B">
      <w:pPr>
        <w:suppressAutoHyphens/>
        <w:spacing w:after="0" w:line="360" w:lineRule="auto"/>
        <w:jc w:val="center"/>
        <w:rPr>
          <w:rFonts w:ascii="Times New Roman" w:eastAsia="NSimSun" w:hAnsi="Times New Roman" w:cs="Times New Roman"/>
          <w:b/>
          <w:sz w:val="24"/>
          <w:szCs w:val="24"/>
        </w:rPr>
      </w:pPr>
      <w:r w:rsidRPr="005C218A">
        <w:rPr>
          <w:rFonts w:ascii="Times New Roman" w:eastAsia="NSimSun" w:hAnsi="Times New Roman" w:cs="Times New Roman"/>
          <w:b/>
          <w:sz w:val="24"/>
          <w:szCs w:val="24"/>
        </w:rPr>
        <w:t>Rozdział VI</w:t>
      </w:r>
    </w:p>
    <w:p w14:paraId="659C5FFE" w14:textId="77777777" w:rsidR="007504C4" w:rsidRPr="005C218A" w:rsidRDefault="007504C4" w:rsidP="00A61B4B">
      <w:pPr>
        <w:spacing w:after="0" w:line="360" w:lineRule="auto"/>
        <w:ind w:left="426" w:hanging="426"/>
        <w:jc w:val="center"/>
        <w:rPr>
          <w:rFonts w:ascii="Times New Roman" w:eastAsia="NSimSun" w:hAnsi="Times New Roman" w:cs="Times New Roman"/>
          <w:b/>
          <w:bCs/>
          <w:sz w:val="24"/>
          <w:szCs w:val="24"/>
        </w:rPr>
      </w:pPr>
      <w:r w:rsidRPr="005C218A">
        <w:rPr>
          <w:rFonts w:ascii="Times New Roman" w:eastAsia="NSimSun" w:hAnsi="Times New Roman" w:cs="Times New Roman"/>
          <w:b/>
          <w:bCs/>
          <w:sz w:val="24"/>
          <w:szCs w:val="24"/>
        </w:rPr>
        <w:t>Wstępna weryfikacja zgłoszenia</w:t>
      </w:r>
    </w:p>
    <w:p w14:paraId="3B1B70B6" w14:textId="77777777" w:rsidR="007504C4" w:rsidRPr="005C218A" w:rsidRDefault="007504C4" w:rsidP="005C218A">
      <w:pPr>
        <w:suppressAutoHyphens/>
        <w:spacing w:after="0" w:line="360" w:lineRule="auto"/>
        <w:jc w:val="both"/>
        <w:rPr>
          <w:rFonts w:ascii="Times New Roman" w:eastAsia="NSimSun" w:hAnsi="Times New Roman" w:cs="Times New Roman"/>
          <w:sz w:val="24"/>
          <w:szCs w:val="24"/>
        </w:rPr>
      </w:pPr>
    </w:p>
    <w:p w14:paraId="26BFBD00" w14:textId="73684D5A" w:rsidR="007504C4" w:rsidRPr="005C218A" w:rsidRDefault="007504C4" w:rsidP="005C218A">
      <w:pPr>
        <w:tabs>
          <w:tab w:val="left" w:pos="284"/>
        </w:tab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40</w:t>
      </w:r>
      <w:r w:rsidRPr="005C218A">
        <w:rPr>
          <w:rFonts w:ascii="Times New Roman" w:eastAsia="NSimSun" w:hAnsi="Times New Roman" w:cs="Times New Roman"/>
          <w:sz w:val="24"/>
          <w:szCs w:val="24"/>
        </w:rPr>
        <w:t xml:space="preserve">. </w:t>
      </w:r>
      <w:r w:rsidR="0018055B">
        <w:rPr>
          <w:rFonts w:ascii="Times New Roman" w:eastAsia="NSimSun" w:hAnsi="Times New Roman" w:cs="Times New Roman"/>
          <w:sz w:val="24"/>
          <w:szCs w:val="24"/>
        </w:rPr>
        <w:t xml:space="preserve">Ekspert Zespołu Kontroli i Dyscyplinarnego KPP </w:t>
      </w:r>
      <w:r w:rsidRPr="005C218A">
        <w:rPr>
          <w:rFonts w:ascii="Times New Roman" w:eastAsia="NSimSun" w:hAnsi="Times New Roman" w:cs="Times New Roman"/>
          <w:sz w:val="24"/>
          <w:szCs w:val="24"/>
        </w:rPr>
        <w:t xml:space="preserve">w </w:t>
      </w:r>
      <w:r w:rsidR="0018055B">
        <w:rPr>
          <w:rFonts w:ascii="Times New Roman" w:eastAsia="NSimSun" w:hAnsi="Times New Roman" w:cs="Times New Roman"/>
          <w:sz w:val="24"/>
          <w:szCs w:val="24"/>
        </w:rPr>
        <w:t xml:space="preserve">Inowrocławiu </w:t>
      </w:r>
      <w:r w:rsidRPr="005C218A">
        <w:rPr>
          <w:rFonts w:ascii="Times New Roman" w:eastAsia="NSimSun" w:hAnsi="Times New Roman" w:cs="Times New Roman"/>
          <w:sz w:val="24"/>
          <w:szCs w:val="24"/>
        </w:rPr>
        <w:t xml:space="preserve">bądź </w:t>
      </w:r>
      <w:r w:rsidR="0018055B">
        <w:rPr>
          <w:rFonts w:ascii="Times New Roman" w:eastAsia="NSimSun" w:hAnsi="Times New Roman" w:cs="Times New Roman"/>
          <w:sz w:val="24"/>
          <w:szCs w:val="24"/>
        </w:rPr>
        <w:t xml:space="preserve">osoba wskazana przez Komendanta Powiatowego Policji w Inowrocławiu </w:t>
      </w:r>
      <w:r w:rsidRPr="005C218A">
        <w:rPr>
          <w:rFonts w:ascii="Times New Roman" w:eastAsia="NSimSun" w:hAnsi="Times New Roman" w:cs="Times New Roman"/>
          <w:sz w:val="24"/>
          <w:szCs w:val="24"/>
        </w:rPr>
        <w:t>, w terminie 7 dni od dnia wpływu do K</w:t>
      </w:r>
      <w:r w:rsidR="00E4247F">
        <w:rPr>
          <w:rFonts w:ascii="Times New Roman" w:eastAsia="NSimSun" w:hAnsi="Times New Roman" w:cs="Times New Roman"/>
          <w:sz w:val="24"/>
          <w:szCs w:val="24"/>
        </w:rPr>
        <w:t>P</w:t>
      </w:r>
      <w:r w:rsidRPr="005C218A">
        <w:rPr>
          <w:rFonts w:ascii="Times New Roman" w:eastAsia="NSimSun" w:hAnsi="Times New Roman" w:cs="Times New Roman"/>
          <w:sz w:val="24"/>
          <w:szCs w:val="24"/>
        </w:rPr>
        <w:t xml:space="preserve">P w </w:t>
      </w:r>
      <w:r w:rsidR="00E4247F">
        <w:rPr>
          <w:rFonts w:ascii="Times New Roman" w:eastAsia="NSimSun" w:hAnsi="Times New Roman" w:cs="Times New Roman"/>
          <w:sz w:val="24"/>
          <w:szCs w:val="24"/>
        </w:rPr>
        <w:t>Inowrocławiu</w:t>
      </w:r>
      <w:r w:rsidRPr="005C218A">
        <w:rPr>
          <w:rFonts w:ascii="Times New Roman" w:eastAsia="NSimSun" w:hAnsi="Times New Roman" w:cs="Times New Roman"/>
          <w:sz w:val="24"/>
          <w:szCs w:val="24"/>
        </w:rPr>
        <w:t xml:space="preserve"> zgłoszenia dokonanego za pośrednictwem kanałów komunikacji wskazanych w Rozdziale IV Procedury, potwierdza sygnaliście przyjęcie zgłoszenia wewnętrznego, chyba, że sygnalista nie podał adresu do kontaktu, na który należy przekazać potwierdzenie.</w:t>
      </w:r>
    </w:p>
    <w:p w14:paraId="24C27C66" w14:textId="77777777" w:rsidR="007504C4" w:rsidRPr="005C218A" w:rsidRDefault="007504C4" w:rsidP="005C218A">
      <w:pPr>
        <w:tabs>
          <w:tab w:val="left" w:pos="284"/>
        </w:tabs>
        <w:spacing w:after="0" w:line="360" w:lineRule="auto"/>
        <w:jc w:val="both"/>
        <w:rPr>
          <w:rFonts w:ascii="Times New Roman" w:eastAsia="NSimSun" w:hAnsi="Times New Roman" w:cs="Times New Roman"/>
          <w:sz w:val="24"/>
          <w:szCs w:val="24"/>
        </w:rPr>
      </w:pPr>
    </w:p>
    <w:p w14:paraId="12E77017" w14:textId="2E64DB75" w:rsidR="007504C4" w:rsidRPr="005C218A" w:rsidRDefault="007504C4" w:rsidP="005C218A">
      <w:pPr>
        <w:tabs>
          <w:tab w:val="left" w:pos="284"/>
        </w:tab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w:t>
      </w:r>
      <w:r w:rsidR="00AE00CB">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41</w:t>
      </w:r>
      <w:r w:rsidRPr="005C218A">
        <w:rPr>
          <w:rFonts w:ascii="Times New Roman" w:eastAsia="NSimSun" w:hAnsi="Times New Roman" w:cs="Times New Roman"/>
          <w:sz w:val="24"/>
          <w:szCs w:val="24"/>
        </w:rPr>
        <w:t>. Wstępna weryfikacja zgłoszenia, która wpłynęła do K</w:t>
      </w:r>
      <w:r w:rsidR="00E4247F">
        <w:rPr>
          <w:rFonts w:ascii="Times New Roman" w:eastAsia="NSimSun" w:hAnsi="Times New Roman" w:cs="Times New Roman"/>
          <w:sz w:val="24"/>
          <w:szCs w:val="24"/>
        </w:rPr>
        <w:t>P</w:t>
      </w:r>
      <w:r w:rsidRPr="005C218A">
        <w:rPr>
          <w:rFonts w:ascii="Times New Roman" w:eastAsia="NSimSun" w:hAnsi="Times New Roman" w:cs="Times New Roman"/>
          <w:sz w:val="24"/>
          <w:szCs w:val="24"/>
        </w:rPr>
        <w:t xml:space="preserve">P w </w:t>
      </w:r>
      <w:r w:rsidR="00E4247F">
        <w:rPr>
          <w:rFonts w:ascii="Times New Roman" w:eastAsia="NSimSun" w:hAnsi="Times New Roman" w:cs="Times New Roman"/>
          <w:sz w:val="24"/>
          <w:szCs w:val="24"/>
        </w:rPr>
        <w:t xml:space="preserve">Inowrocławiu                                  </w:t>
      </w:r>
      <w:r w:rsidRPr="005C218A">
        <w:rPr>
          <w:rFonts w:ascii="Times New Roman" w:eastAsia="NSimSun" w:hAnsi="Times New Roman" w:cs="Times New Roman"/>
          <w:sz w:val="24"/>
          <w:szCs w:val="24"/>
        </w:rPr>
        <w:t xml:space="preserve"> za pośrednictwem kanałów komunikacji wskazanych w Rozdziale IV Procedury polega na ustaleniu, czy informacja ta stanowi „informację o naruszeniu prawa”, (w rozumieniu wskazanym w Rozdziale I § 8 pkt 1</w:t>
      </w:r>
      <w:r w:rsidR="00DE0A40">
        <w:rPr>
          <w:rFonts w:ascii="Times New Roman" w:eastAsia="NSimSun" w:hAnsi="Times New Roman" w:cs="Times New Roman"/>
          <w:sz w:val="24"/>
          <w:szCs w:val="24"/>
        </w:rPr>
        <w:t>1</w:t>
      </w:r>
      <w:r w:rsidRPr="005C218A">
        <w:rPr>
          <w:rFonts w:ascii="Times New Roman" w:eastAsia="NSimSun" w:hAnsi="Times New Roman" w:cs="Times New Roman"/>
          <w:sz w:val="24"/>
          <w:szCs w:val="24"/>
        </w:rPr>
        <w:t xml:space="preserve"> Procedury) i czy została ona dokonana przez osobę wymienioną w Rozdziale I  § 2 Procedury.</w:t>
      </w:r>
      <w:r w:rsidR="00A61B4B">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Celem wstępnej weryfikacji jest także ustalenie, czy nie zachodzą okoliczności wykluczające dalsze procedowanie zgłoszenia, o których mowa w art. 5 ustawy z dnia 14 czerwca 2024 r. o ochronie sygnalistów.</w:t>
      </w:r>
    </w:p>
    <w:p w14:paraId="53C3D05C" w14:textId="77777777" w:rsidR="007504C4" w:rsidRPr="005C218A" w:rsidRDefault="007504C4" w:rsidP="005C218A">
      <w:pPr>
        <w:tabs>
          <w:tab w:val="left" w:pos="284"/>
        </w:tabs>
        <w:spacing w:after="0" w:line="360" w:lineRule="auto"/>
        <w:jc w:val="both"/>
        <w:rPr>
          <w:rFonts w:ascii="Times New Roman" w:eastAsia="NSimSun" w:hAnsi="Times New Roman" w:cs="Times New Roman"/>
          <w:sz w:val="24"/>
          <w:szCs w:val="24"/>
        </w:rPr>
      </w:pPr>
    </w:p>
    <w:p w14:paraId="1A1D477F" w14:textId="44B26578" w:rsidR="007504C4" w:rsidRPr="005C218A" w:rsidRDefault="007504C4" w:rsidP="005C218A">
      <w:pPr>
        <w:tabs>
          <w:tab w:val="left" w:pos="284"/>
        </w:tab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42</w:t>
      </w:r>
      <w:r w:rsidRPr="005C218A">
        <w:rPr>
          <w:rFonts w:ascii="Times New Roman" w:eastAsia="NSimSun" w:hAnsi="Times New Roman" w:cs="Times New Roman"/>
          <w:sz w:val="24"/>
          <w:szCs w:val="24"/>
        </w:rPr>
        <w:t xml:space="preserve">. W przypadku stwierdzenia w toku wstępnej weryfikacji, negatywnych przesłanek, </w:t>
      </w:r>
      <w:r w:rsidR="00A61B4B">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o których mowa w § </w:t>
      </w:r>
      <w:r w:rsidR="00DE0A40">
        <w:rPr>
          <w:rFonts w:ascii="Times New Roman" w:eastAsia="NSimSun" w:hAnsi="Times New Roman" w:cs="Times New Roman"/>
          <w:sz w:val="24"/>
          <w:szCs w:val="24"/>
        </w:rPr>
        <w:t>41</w:t>
      </w:r>
      <w:r w:rsidRPr="005C218A">
        <w:rPr>
          <w:rFonts w:ascii="Times New Roman" w:eastAsia="NSimSun" w:hAnsi="Times New Roman" w:cs="Times New Roman"/>
          <w:sz w:val="24"/>
          <w:szCs w:val="24"/>
        </w:rPr>
        <w:t>, brak jest podstaw do prowadzenia działań następczych.</w:t>
      </w:r>
    </w:p>
    <w:p w14:paraId="704C8017" w14:textId="77777777" w:rsidR="007504C4" w:rsidRPr="005C218A" w:rsidRDefault="007504C4" w:rsidP="005C218A">
      <w:pPr>
        <w:tabs>
          <w:tab w:val="left" w:pos="284"/>
        </w:tabs>
        <w:spacing w:after="0" w:line="360" w:lineRule="auto"/>
        <w:jc w:val="both"/>
        <w:rPr>
          <w:rFonts w:ascii="Times New Roman" w:eastAsia="NSimSun" w:hAnsi="Times New Roman" w:cs="Times New Roman"/>
          <w:sz w:val="24"/>
          <w:szCs w:val="24"/>
        </w:rPr>
      </w:pPr>
    </w:p>
    <w:p w14:paraId="41DAF1F5" w14:textId="7ECEAA3B" w:rsidR="007504C4" w:rsidRPr="005C218A" w:rsidRDefault="007504C4" w:rsidP="005C218A">
      <w:pPr>
        <w:tabs>
          <w:tab w:val="left" w:pos="284"/>
        </w:tab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4</w:t>
      </w:r>
      <w:r w:rsidR="0038321C">
        <w:rPr>
          <w:rFonts w:ascii="Times New Roman" w:eastAsia="NSimSun" w:hAnsi="Times New Roman" w:cs="Times New Roman"/>
          <w:sz w:val="24"/>
          <w:szCs w:val="24"/>
        </w:rPr>
        <w:t>3</w:t>
      </w:r>
      <w:r w:rsidRPr="005C218A">
        <w:rPr>
          <w:rFonts w:ascii="Times New Roman" w:eastAsia="NSimSun" w:hAnsi="Times New Roman" w:cs="Times New Roman"/>
          <w:sz w:val="24"/>
          <w:szCs w:val="24"/>
        </w:rPr>
        <w:t xml:space="preserve">. W sytuacji, o której mowa w § </w:t>
      </w:r>
      <w:r w:rsidR="00DE0A40">
        <w:rPr>
          <w:rFonts w:ascii="Times New Roman" w:eastAsia="NSimSun" w:hAnsi="Times New Roman" w:cs="Times New Roman"/>
          <w:sz w:val="24"/>
          <w:szCs w:val="24"/>
        </w:rPr>
        <w:t>42</w:t>
      </w:r>
      <w:r w:rsidRPr="005C218A">
        <w:rPr>
          <w:rFonts w:ascii="Times New Roman" w:eastAsia="NSimSun" w:hAnsi="Times New Roman" w:cs="Times New Roman"/>
          <w:sz w:val="24"/>
          <w:szCs w:val="24"/>
        </w:rPr>
        <w:t xml:space="preserve"> </w:t>
      </w:r>
      <w:r w:rsidRPr="00A61B4B">
        <w:rPr>
          <w:rFonts w:ascii="Times New Roman" w:eastAsia="NSimSun" w:hAnsi="Times New Roman" w:cs="Times New Roman"/>
          <w:sz w:val="24"/>
          <w:szCs w:val="24"/>
        </w:rPr>
        <w:t>informuję się zgłaszającego</w:t>
      </w:r>
      <w:r w:rsidR="00A61B4B">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 podając ustalenia ze wstępnej weryfikacji jego zgłoszenia tj. wskazując, </w:t>
      </w:r>
      <w:r w:rsidR="00A61B4B">
        <w:rPr>
          <w:rFonts w:ascii="Times New Roman" w:eastAsia="NSimSun" w:hAnsi="Times New Roman" w:cs="Times New Roman"/>
          <w:sz w:val="24"/>
          <w:szCs w:val="24"/>
        </w:rPr>
        <w:t>i</w:t>
      </w:r>
      <w:r w:rsidRPr="005C218A">
        <w:rPr>
          <w:rFonts w:ascii="Times New Roman" w:eastAsia="NSimSun" w:hAnsi="Times New Roman" w:cs="Times New Roman"/>
          <w:sz w:val="24"/>
          <w:szCs w:val="24"/>
        </w:rPr>
        <w:t>ż brak jest podstaw do dalszego procedowania zgłoszenia w trybie ustawy z dnia 14 czerwca 2024 r. o ochronie sygnalistów</w:t>
      </w:r>
      <w:r w:rsidR="00A61B4B">
        <w:rPr>
          <w:rFonts w:ascii="Times New Roman" w:eastAsia="NSimSun" w:hAnsi="Times New Roman" w:cs="Times New Roman"/>
          <w:sz w:val="24"/>
          <w:szCs w:val="24"/>
        </w:rPr>
        <w:t xml:space="preserve"> i</w:t>
      </w:r>
      <w:r w:rsidRPr="005C218A">
        <w:rPr>
          <w:rFonts w:ascii="Times New Roman" w:eastAsia="NSimSun" w:hAnsi="Times New Roman" w:cs="Times New Roman"/>
          <w:sz w:val="24"/>
          <w:szCs w:val="24"/>
        </w:rPr>
        <w:t xml:space="preserve"> podjęcia działań następczych. Można informować, iż informacja objęta zgłoszeniem podlega rozpatrzeniu</w:t>
      </w:r>
      <w:r w:rsidR="00DE0A40">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w trybie przewidzianym w przepisach odrębnych np. zawiadomienia o podejrzeniu popełnienia przestępstwa, skargi, wniosku, petycji lub jako przedmiot powództwa cywilnego lub może zostać przedstawiona właściwym organom do rozpatrzenia w innym </w:t>
      </w:r>
      <w:r w:rsidRPr="005C218A">
        <w:rPr>
          <w:rFonts w:ascii="Times New Roman" w:eastAsia="NSimSun" w:hAnsi="Times New Roman" w:cs="Times New Roman"/>
          <w:sz w:val="24"/>
          <w:szCs w:val="24"/>
        </w:rPr>
        <w:lastRenderedPageBreak/>
        <w:t>trybie. Przekazując wskazane informacje, poucza się także osobę zgłaszającą, iż udzielona informacja nie wpływa  na dopuszczalność wniesionego później środka prawego, na bieg terminów</w:t>
      </w:r>
      <w:r w:rsidR="00A61B4B">
        <w:rPr>
          <w:rFonts w:ascii="Times New Roman" w:eastAsia="NSimSun" w:hAnsi="Times New Roman" w:cs="Times New Roman"/>
          <w:sz w:val="24"/>
          <w:szCs w:val="24"/>
        </w:rPr>
        <w:t>,</w:t>
      </w:r>
      <w:r w:rsidRPr="005C218A">
        <w:rPr>
          <w:rFonts w:ascii="Times New Roman" w:eastAsia="NSimSun" w:hAnsi="Times New Roman" w:cs="Times New Roman"/>
          <w:sz w:val="24"/>
          <w:szCs w:val="24"/>
        </w:rPr>
        <w:t xml:space="preserve"> ani na treść rozstrzygnięcia lub sposób zakończenia postępowania. </w:t>
      </w:r>
    </w:p>
    <w:p w14:paraId="07812ABC" w14:textId="77777777" w:rsidR="007504C4" w:rsidRPr="005C218A" w:rsidRDefault="007504C4" w:rsidP="005C218A">
      <w:pPr>
        <w:tabs>
          <w:tab w:val="left" w:pos="284"/>
        </w:tabs>
        <w:spacing w:after="0" w:line="360" w:lineRule="auto"/>
        <w:jc w:val="both"/>
        <w:rPr>
          <w:rFonts w:ascii="Times New Roman" w:eastAsia="NSimSun" w:hAnsi="Times New Roman" w:cs="Times New Roman"/>
          <w:sz w:val="24"/>
          <w:szCs w:val="24"/>
        </w:rPr>
      </w:pPr>
    </w:p>
    <w:p w14:paraId="015122E7" w14:textId="1FAFBA24" w:rsidR="007504C4" w:rsidRPr="005C218A" w:rsidRDefault="007504C4" w:rsidP="005C218A">
      <w:pPr>
        <w:tabs>
          <w:tab w:val="left" w:pos="284"/>
        </w:tab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w:t>
      </w:r>
      <w:r w:rsidR="00AE00CB">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44</w:t>
      </w:r>
      <w:r w:rsidRPr="005C218A">
        <w:rPr>
          <w:rFonts w:ascii="Times New Roman" w:eastAsia="NSimSun" w:hAnsi="Times New Roman" w:cs="Times New Roman"/>
          <w:sz w:val="24"/>
          <w:szCs w:val="24"/>
        </w:rPr>
        <w:t>. W przypadku stwierdzenia w toku wstępnej weryfikacji pozytywnych przesłanek,</w:t>
      </w:r>
      <w:r w:rsidR="00A61B4B">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 o których mowa w § </w:t>
      </w:r>
      <w:r w:rsidR="00DE0A40">
        <w:rPr>
          <w:rFonts w:ascii="Times New Roman" w:eastAsia="NSimSun" w:hAnsi="Times New Roman" w:cs="Times New Roman"/>
          <w:sz w:val="24"/>
          <w:szCs w:val="24"/>
        </w:rPr>
        <w:t>41</w:t>
      </w:r>
      <w:r w:rsidRPr="005C218A">
        <w:rPr>
          <w:rFonts w:ascii="Times New Roman" w:eastAsia="NSimSun" w:hAnsi="Times New Roman" w:cs="Times New Roman"/>
          <w:sz w:val="24"/>
          <w:szCs w:val="24"/>
        </w:rPr>
        <w:t xml:space="preserve"> podejmuje się działania następcze.</w:t>
      </w:r>
    </w:p>
    <w:p w14:paraId="20B498AA" w14:textId="77777777" w:rsidR="007504C4" w:rsidRPr="005C218A" w:rsidRDefault="007504C4" w:rsidP="005C218A">
      <w:pPr>
        <w:tabs>
          <w:tab w:val="left" w:pos="284"/>
        </w:tabs>
        <w:spacing w:after="0" w:line="360" w:lineRule="auto"/>
        <w:jc w:val="both"/>
        <w:rPr>
          <w:rFonts w:ascii="Times New Roman" w:eastAsia="NSimSun" w:hAnsi="Times New Roman" w:cs="Times New Roman"/>
          <w:sz w:val="24"/>
          <w:szCs w:val="24"/>
        </w:rPr>
      </w:pPr>
    </w:p>
    <w:p w14:paraId="4B5173B2" w14:textId="0D773453" w:rsidR="007504C4" w:rsidRPr="005C218A" w:rsidRDefault="007504C4" w:rsidP="005C218A">
      <w:pPr>
        <w:tabs>
          <w:tab w:val="left" w:pos="284"/>
        </w:tab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45</w:t>
      </w:r>
      <w:r w:rsidRPr="005C218A">
        <w:rPr>
          <w:rFonts w:ascii="Times New Roman" w:eastAsia="NSimSun" w:hAnsi="Times New Roman" w:cs="Times New Roman"/>
          <w:sz w:val="24"/>
          <w:szCs w:val="24"/>
        </w:rPr>
        <w:t xml:space="preserve">. Przy czynnościach, o których mowa w § </w:t>
      </w:r>
      <w:r w:rsidR="00DE0A40">
        <w:rPr>
          <w:rFonts w:ascii="Times New Roman" w:eastAsia="NSimSun" w:hAnsi="Times New Roman" w:cs="Times New Roman"/>
          <w:sz w:val="24"/>
          <w:szCs w:val="24"/>
        </w:rPr>
        <w:t>40</w:t>
      </w:r>
      <w:r w:rsidRPr="005C218A">
        <w:rPr>
          <w:rFonts w:ascii="Times New Roman" w:eastAsia="NSimSun" w:hAnsi="Times New Roman" w:cs="Times New Roman"/>
          <w:sz w:val="24"/>
          <w:szCs w:val="24"/>
        </w:rPr>
        <w:t xml:space="preserve"> i § 4</w:t>
      </w:r>
      <w:r w:rsidR="00DE0A40">
        <w:rPr>
          <w:rFonts w:ascii="Times New Roman" w:eastAsia="NSimSun" w:hAnsi="Times New Roman" w:cs="Times New Roman"/>
          <w:sz w:val="24"/>
          <w:szCs w:val="24"/>
        </w:rPr>
        <w:t>3</w:t>
      </w:r>
      <w:r w:rsidRPr="005C218A">
        <w:rPr>
          <w:rFonts w:ascii="Times New Roman" w:eastAsia="NSimSun" w:hAnsi="Times New Roman" w:cs="Times New Roman"/>
          <w:sz w:val="24"/>
          <w:szCs w:val="24"/>
        </w:rPr>
        <w:t xml:space="preserve"> realizuje się jednocześnie ob</w:t>
      </w:r>
      <w:r w:rsidR="00A61B4B">
        <w:rPr>
          <w:rFonts w:ascii="Times New Roman" w:eastAsia="NSimSun" w:hAnsi="Times New Roman" w:cs="Times New Roman"/>
          <w:sz w:val="24"/>
          <w:szCs w:val="24"/>
        </w:rPr>
        <w:t>o</w:t>
      </w:r>
      <w:r w:rsidRPr="005C218A">
        <w:rPr>
          <w:rFonts w:ascii="Times New Roman" w:eastAsia="NSimSun" w:hAnsi="Times New Roman" w:cs="Times New Roman"/>
          <w:sz w:val="24"/>
          <w:szCs w:val="24"/>
        </w:rPr>
        <w:t xml:space="preserve">wiązek informacyjny wynikający z art. 13 rozporządzenia Parlamentu Europejskiego i rady (UE) 2016/679 z dnia 27 kwietnia 2016 r. </w:t>
      </w:r>
      <w:r w:rsidRPr="005C218A">
        <w:rPr>
          <w:rFonts w:ascii="Times New Roman" w:eastAsia="NSimSun" w:hAnsi="Times New Roman" w:cs="Times New Roman"/>
          <w:i/>
          <w:iCs/>
          <w:sz w:val="24"/>
          <w:szCs w:val="24"/>
        </w:rPr>
        <w:t>w sprawie ochrony osób fizycznych w związku z przetwarzaniem danych osobowych i w sprawie swobodnego przepływu takich danych oraz uchylenia dyrektywy 95/46/WE (ogólnego rozporządzenia o ochronie danych)</w:t>
      </w:r>
      <w:r w:rsidRPr="005C218A">
        <w:rPr>
          <w:rFonts w:ascii="Times New Roman" w:eastAsia="NSimSun" w:hAnsi="Times New Roman" w:cs="Times New Roman"/>
          <w:sz w:val="24"/>
          <w:szCs w:val="24"/>
        </w:rPr>
        <w:t xml:space="preserve"> (Dz. Urz. UE L 119 z 04.05.2016) – w zakresie informacji wskazanych w </w:t>
      </w:r>
      <w:r w:rsidRPr="00A61B4B">
        <w:rPr>
          <w:rFonts w:ascii="Times New Roman" w:eastAsia="NSimSun" w:hAnsi="Times New Roman" w:cs="Times New Roman"/>
          <w:sz w:val="24"/>
          <w:szCs w:val="24"/>
        </w:rPr>
        <w:t xml:space="preserve">załączniku </w:t>
      </w:r>
      <w:r w:rsidR="00E4247F">
        <w:rPr>
          <w:rFonts w:ascii="Times New Roman" w:eastAsia="NSimSun" w:hAnsi="Times New Roman" w:cs="Times New Roman"/>
          <w:sz w:val="24"/>
          <w:szCs w:val="24"/>
        </w:rPr>
        <w:t>n</w:t>
      </w:r>
      <w:r w:rsidRPr="00A61B4B">
        <w:rPr>
          <w:rFonts w:ascii="Times New Roman" w:eastAsia="NSimSun" w:hAnsi="Times New Roman" w:cs="Times New Roman"/>
          <w:sz w:val="24"/>
          <w:szCs w:val="24"/>
        </w:rPr>
        <w:t>r 6</w:t>
      </w:r>
      <w:r w:rsidR="00A61B4B">
        <w:rPr>
          <w:rFonts w:ascii="Times New Roman" w:eastAsia="NSimSun" w:hAnsi="Times New Roman" w:cs="Times New Roman"/>
          <w:sz w:val="24"/>
          <w:szCs w:val="24"/>
        </w:rPr>
        <w:t xml:space="preserve">. </w:t>
      </w:r>
    </w:p>
    <w:p w14:paraId="0ED05303" w14:textId="77777777" w:rsidR="007504C4" w:rsidRPr="005C218A" w:rsidRDefault="007504C4" w:rsidP="005C218A">
      <w:pPr>
        <w:spacing w:after="0" w:line="360" w:lineRule="auto"/>
        <w:jc w:val="both"/>
        <w:rPr>
          <w:rFonts w:ascii="Times New Roman" w:eastAsia="NSimSun" w:hAnsi="Times New Roman" w:cs="Times New Roman"/>
          <w:sz w:val="24"/>
          <w:szCs w:val="24"/>
        </w:rPr>
      </w:pPr>
    </w:p>
    <w:p w14:paraId="690D6611" w14:textId="77777777" w:rsidR="007504C4" w:rsidRPr="005C218A" w:rsidRDefault="007504C4" w:rsidP="005C218A">
      <w:pPr>
        <w:spacing w:after="0" w:line="360" w:lineRule="auto"/>
        <w:jc w:val="both"/>
        <w:rPr>
          <w:rFonts w:ascii="Times New Roman" w:eastAsia="NSimSun" w:hAnsi="Times New Roman" w:cs="Times New Roman"/>
          <w:sz w:val="24"/>
          <w:szCs w:val="24"/>
        </w:rPr>
      </w:pPr>
    </w:p>
    <w:p w14:paraId="42117B0F" w14:textId="77777777" w:rsidR="007504C4" w:rsidRPr="005C218A" w:rsidRDefault="007504C4" w:rsidP="00A61B4B">
      <w:pPr>
        <w:spacing w:after="0" w:line="360" w:lineRule="auto"/>
        <w:jc w:val="center"/>
        <w:rPr>
          <w:rFonts w:ascii="Times New Roman" w:eastAsia="NSimSun" w:hAnsi="Times New Roman" w:cs="Times New Roman"/>
          <w:b/>
          <w:sz w:val="24"/>
          <w:szCs w:val="24"/>
        </w:rPr>
      </w:pPr>
      <w:r w:rsidRPr="005C218A">
        <w:rPr>
          <w:rFonts w:ascii="Times New Roman" w:eastAsia="NSimSun" w:hAnsi="Times New Roman" w:cs="Times New Roman"/>
          <w:b/>
          <w:sz w:val="24"/>
          <w:szCs w:val="24"/>
        </w:rPr>
        <w:t>Rozdział VII</w:t>
      </w:r>
    </w:p>
    <w:p w14:paraId="33AAC2F8" w14:textId="77777777" w:rsidR="007504C4" w:rsidRPr="005C218A" w:rsidRDefault="007504C4" w:rsidP="00A61B4B">
      <w:pPr>
        <w:spacing w:after="0" w:line="360" w:lineRule="auto"/>
        <w:jc w:val="center"/>
        <w:rPr>
          <w:rFonts w:ascii="Times New Roman" w:eastAsia="NSimSun" w:hAnsi="Times New Roman" w:cs="Times New Roman"/>
          <w:b/>
          <w:sz w:val="24"/>
          <w:szCs w:val="24"/>
        </w:rPr>
      </w:pPr>
      <w:r w:rsidRPr="005C218A">
        <w:rPr>
          <w:rFonts w:ascii="Times New Roman" w:eastAsia="NSimSun" w:hAnsi="Times New Roman" w:cs="Times New Roman"/>
          <w:b/>
          <w:sz w:val="24"/>
          <w:szCs w:val="24"/>
        </w:rPr>
        <w:t>Działania następcze</w:t>
      </w:r>
    </w:p>
    <w:p w14:paraId="390679BD" w14:textId="77777777" w:rsidR="007504C4" w:rsidRPr="005C218A" w:rsidRDefault="007504C4" w:rsidP="005C218A">
      <w:pPr>
        <w:spacing w:after="0" w:line="360" w:lineRule="auto"/>
        <w:jc w:val="both"/>
        <w:rPr>
          <w:rFonts w:ascii="Times New Roman" w:eastAsia="NSimSun" w:hAnsi="Times New Roman" w:cs="Times New Roman"/>
          <w:b/>
          <w:sz w:val="24"/>
          <w:szCs w:val="24"/>
        </w:rPr>
      </w:pPr>
    </w:p>
    <w:p w14:paraId="487912BD" w14:textId="7A41B3AD" w:rsidR="007504C4" w:rsidRPr="005C218A" w:rsidRDefault="007504C4" w:rsidP="005C218A">
      <w:pPr>
        <w:tabs>
          <w:tab w:val="left" w:pos="284"/>
        </w:tab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46</w:t>
      </w:r>
      <w:r w:rsidRPr="005C218A">
        <w:rPr>
          <w:rFonts w:ascii="Times New Roman" w:eastAsia="NSimSun" w:hAnsi="Times New Roman" w:cs="Times New Roman"/>
          <w:sz w:val="24"/>
          <w:szCs w:val="24"/>
        </w:rPr>
        <w:t xml:space="preserve">. </w:t>
      </w:r>
      <w:r w:rsidR="001942AC">
        <w:rPr>
          <w:rFonts w:ascii="Times New Roman" w:eastAsia="NSimSun" w:hAnsi="Times New Roman" w:cs="Times New Roman"/>
          <w:sz w:val="24"/>
          <w:szCs w:val="24"/>
        </w:rPr>
        <w:t>C</w:t>
      </w:r>
      <w:r w:rsidRPr="001942AC">
        <w:rPr>
          <w:rFonts w:ascii="Times New Roman" w:eastAsia="NSimSun" w:hAnsi="Times New Roman" w:cs="Times New Roman"/>
          <w:sz w:val="24"/>
          <w:szCs w:val="24"/>
        </w:rPr>
        <w:t>elem działań następczych jest</w:t>
      </w:r>
      <w:r w:rsidRPr="005C218A">
        <w:rPr>
          <w:rFonts w:ascii="Times New Roman" w:eastAsia="NSimSun" w:hAnsi="Times New Roman" w:cs="Times New Roman"/>
          <w:sz w:val="24"/>
          <w:szCs w:val="24"/>
        </w:rPr>
        <w:t xml:space="preserve"> weryfikacja prawdziwości informacji zawartych</w:t>
      </w:r>
      <w:r w:rsidR="001942AC">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 w zgłoszeniu wewnętrznym</w:t>
      </w:r>
      <w:r w:rsidR="001942AC">
        <w:rPr>
          <w:rFonts w:ascii="Times New Roman" w:eastAsia="NSimSun" w:hAnsi="Times New Roman" w:cs="Times New Roman"/>
          <w:sz w:val="24"/>
          <w:szCs w:val="24"/>
        </w:rPr>
        <w:t>, p</w:t>
      </w:r>
      <w:r w:rsidRPr="005C218A">
        <w:rPr>
          <w:rFonts w:ascii="Times New Roman" w:eastAsia="NSimSun" w:hAnsi="Times New Roman" w:cs="Times New Roman"/>
          <w:sz w:val="24"/>
          <w:szCs w:val="24"/>
        </w:rPr>
        <w:t>olegająca na uprawdopodobnieniu zgłoszenia oraz przeciwdziałanie nieprawidłowościom, o których mowa w zgłoszeniu wewnętrznym</w:t>
      </w:r>
      <w:r w:rsidR="001942AC">
        <w:rPr>
          <w:rFonts w:ascii="Times New Roman" w:eastAsia="NSimSun" w:hAnsi="Times New Roman" w:cs="Times New Roman"/>
          <w:sz w:val="24"/>
          <w:szCs w:val="24"/>
        </w:rPr>
        <w:t>,</w:t>
      </w:r>
      <w:r w:rsidRPr="005C218A">
        <w:rPr>
          <w:rFonts w:ascii="Times New Roman" w:eastAsia="NSimSun" w:hAnsi="Times New Roman" w:cs="Times New Roman"/>
          <w:sz w:val="24"/>
          <w:szCs w:val="24"/>
        </w:rPr>
        <w:t xml:space="preserve"> poprzez podjęcie działań zaradczych przed wystąpieniem skutków naruszenia prawa lub ich maksymalne zminimalizowanie. </w:t>
      </w:r>
    </w:p>
    <w:p w14:paraId="67D0B6A6" w14:textId="77777777" w:rsidR="007504C4" w:rsidRPr="005C218A" w:rsidRDefault="007504C4" w:rsidP="005C218A">
      <w:pPr>
        <w:tabs>
          <w:tab w:val="left" w:pos="284"/>
        </w:tabs>
        <w:spacing w:after="0" w:line="360" w:lineRule="auto"/>
        <w:jc w:val="both"/>
        <w:rPr>
          <w:rFonts w:ascii="Times New Roman" w:eastAsia="NSimSun" w:hAnsi="Times New Roman" w:cs="Times New Roman"/>
          <w:sz w:val="24"/>
          <w:szCs w:val="24"/>
        </w:rPr>
      </w:pPr>
    </w:p>
    <w:p w14:paraId="4CFBDDEA" w14:textId="0C5255BC" w:rsidR="007504C4" w:rsidRPr="005C218A" w:rsidRDefault="007504C4" w:rsidP="005C218A">
      <w:pPr>
        <w:tabs>
          <w:tab w:val="left" w:pos="284"/>
        </w:tab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47</w:t>
      </w:r>
      <w:r w:rsidRPr="005C218A">
        <w:rPr>
          <w:rFonts w:ascii="Times New Roman" w:eastAsia="NSimSun" w:hAnsi="Times New Roman" w:cs="Times New Roman"/>
          <w:sz w:val="24"/>
          <w:szCs w:val="24"/>
        </w:rPr>
        <w:t xml:space="preserve">. Działania następcze realizowane są przede wszystkim w formie wewnętrznego postępowania </w:t>
      </w:r>
      <w:proofErr w:type="spellStart"/>
      <w:r w:rsidRPr="005C218A">
        <w:rPr>
          <w:rFonts w:ascii="Times New Roman" w:eastAsia="NSimSun" w:hAnsi="Times New Roman" w:cs="Times New Roman"/>
          <w:sz w:val="24"/>
          <w:szCs w:val="24"/>
        </w:rPr>
        <w:t>sprawdzająco</w:t>
      </w:r>
      <w:proofErr w:type="spellEnd"/>
      <w:r w:rsidR="00DE0A40">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w:t>
      </w:r>
      <w:r w:rsidR="00DE0A40">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kontrolnego zmierzającego do realizacji celów działania następczego. </w:t>
      </w:r>
    </w:p>
    <w:p w14:paraId="757D2B27" w14:textId="77777777" w:rsidR="007504C4" w:rsidRPr="005C218A" w:rsidRDefault="007504C4" w:rsidP="005C218A">
      <w:pPr>
        <w:tabs>
          <w:tab w:val="left" w:pos="284"/>
        </w:tabs>
        <w:spacing w:after="0" w:line="360" w:lineRule="auto"/>
        <w:jc w:val="both"/>
        <w:rPr>
          <w:rFonts w:ascii="Times New Roman" w:eastAsia="NSimSun" w:hAnsi="Times New Roman" w:cs="Times New Roman"/>
          <w:color w:val="FF0000"/>
          <w:sz w:val="24"/>
          <w:szCs w:val="24"/>
        </w:rPr>
      </w:pPr>
    </w:p>
    <w:p w14:paraId="5DED6C81" w14:textId="6383D697" w:rsidR="007504C4" w:rsidRPr="005C218A" w:rsidRDefault="007504C4" w:rsidP="005C218A">
      <w:pPr>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48</w:t>
      </w:r>
      <w:r w:rsidRPr="005C218A">
        <w:rPr>
          <w:rFonts w:ascii="Times New Roman" w:eastAsia="NSimSun" w:hAnsi="Times New Roman" w:cs="Times New Roman"/>
          <w:sz w:val="24"/>
          <w:szCs w:val="24"/>
        </w:rPr>
        <w:t>. W ramach działań następczych istnieje możliwość.:</w:t>
      </w:r>
    </w:p>
    <w:p w14:paraId="78687C15" w14:textId="161EE112" w:rsidR="007504C4" w:rsidRPr="005C218A" w:rsidRDefault="007504C4" w:rsidP="005C218A">
      <w:pPr>
        <w:numPr>
          <w:ilvl w:val="4"/>
          <w:numId w:val="4"/>
        </w:numPr>
        <w:spacing w:after="0" w:line="360" w:lineRule="auto"/>
        <w:ind w:left="709" w:hanging="283"/>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zwracania się </w:t>
      </w:r>
      <w:r w:rsidR="001942AC" w:rsidRPr="005C218A">
        <w:rPr>
          <w:rFonts w:ascii="Times New Roman" w:eastAsia="NSimSun" w:hAnsi="Times New Roman" w:cs="Times New Roman"/>
          <w:sz w:val="24"/>
          <w:szCs w:val="24"/>
        </w:rPr>
        <w:t xml:space="preserve">z zachowaniem zasad poufności tożsamości sygnalisty </w:t>
      </w:r>
      <w:r w:rsidR="001942AC">
        <w:rPr>
          <w:rFonts w:ascii="Times New Roman" w:eastAsia="NSimSun" w:hAnsi="Times New Roman" w:cs="Times New Roman"/>
          <w:sz w:val="24"/>
          <w:szCs w:val="24"/>
        </w:rPr>
        <w:t xml:space="preserve">o </w:t>
      </w:r>
      <w:r w:rsidRPr="005C218A">
        <w:rPr>
          <w:rFonts w:ascii="Times New Roman" w:eastAsia="NSimSun" w:hAnsi="Times New Roman" w:cs="Times New Roman"/>
          <w:sz w:val="24"/>
          <w:szCs w:val="24"/>
        </w:rPr>
        <w:t xml:space="preserve">zajęcie stanowiska do osoby, której dotyczy zgłoszenie; </w:t>
      </w:r>
    </w:p>
    <w:p w14:paraId="5B6D2F0F" w14:textId="05B6F7C0" w:rsidR="007504C4" w:rsidRPr="005C218A" w:rsidRDefault="001942AC" w:rsidP="005C218A">
      <w:pPr>
        <w:numPr>
          <w:ilvl w:val="4"/>
          <w:numId w:val="4"/>
        </w:numPr>
        <w:spacing w:after="0" w:line="360" w:lineRule="auto"/>
        <w:ind w:left="709" w:hanging="283"/>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w celu zgromadzenia dodatkowych informacji </w:t>
      </w:r>
      <w:r w:rsidR="007504C4" w:rsidRPr="005C218A">
        <w:rPr>
          <w:rFonts w:ascii="Times New Roman" w:eastAsia="NSimSun" w:hAnsi="Times New Roman" w:cs="Times New Roman"/>
          <w:sz w:val="24"/>
          <w:szCs w:val="24"/>
        </w:rPr>
        <w:t>odbierania wyjaśnień od osób dysponujących wiedzą w przedmiocie badanego naruszenia;</w:t>
      </w:r>
    </w:p>
    <w:p w14:paraId="06B32EFD" w14:textId="201ACFE4" w:rsidR="007504C4" w:rsidRPr="005C218A" w:rsidRDefault="007504C4" w:rsidP="005C218A">
      <w:pPr>
        <w:numPr>
          <w:ilvl w:val="4"/>
          <w:numId w:val="4"/>
        </w:numPr>
        <w:spacing w:after="0" w:line="360" w:lineRule="auto"/>
        <w:ind w:left="709" w:hanging="283"/>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lastRenderedPageBreak/>
        <w:t>pozyskiwanie kopii dokumentów dot. badanego naruszenia z poszanowaniem przepisów prawa regulujących kwestię dostępu do danej dokumentacji procedowanej</w:t>
      </w:r>
      <w:r w:rsidR="001942AC">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 w określonym trybie postępowania;</w:t>
      </w:r>
    </w:p>
    <w:p w14:paraId="231E5FE7" w14:textId="4737FE7E" w:rsidR="007504C4" w:rsidRPr="005C218A" w:rsidRDefault="007504C4" w:rsidP="005C218A">
      <w:pPr>
        <w:numPr>
          <w:ilvl w:val="4"/>
          <w:numId w:val="4"/>
        </w:numPr>
        <w:spacing w:after="0" w:line="360" w:lineRule="auto"/>
        <w:ind w:left="709" w:hanging="283"/>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występowanie do sygnalisty, z wykorzystaniem adresu do kontaktu</w:t>
      </w:r>
      <w:r w:rsidRPr="005C218A">
        <w:rPr>
          <w:rFonts w:ascii="Times New Roman" w:eastAsia="NSimSun" w:hAnsi="Times New Roman" w:cs="Times New Roman"/>
          <w:color w:val="0070C0"/>
          <w:sz w:val="24"/>
          <w:szCs w:val="24"/>
        </w:rPr>
        <w:t xml:space="preserve">, </w:t>
      </w:r>
      <w:r w:rsidRPr="005C218A">
        <w:rPr>
          <w:rFonts w:ascii="Times New Roman" w:eastAsia="NSimSun" w:hAnsi="Times New Roman" w:cs="Times New Roman"/>
          <w:sz w:val="24"/>
          <w:szCs w:val="24"/>
        </w:rPr>
        <w:t>o wyjaśnienia lub dodatkowe informacje, jakie mogą być w jego posiadaniu</w:t>
      </w:r>
      <w:r w:rsidR="001942AC">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zwłaszcza, jeśli treści zawarte w danym zgłoszeniu nie pozwalają w pełni na realizację celów działań następczych. Jeżeli sygnalista sprzeciwia się przesłaniu żądanych wyjaśnień lub dodatkowych informacji lub ich przesłanie może zagrozić ochronie poufności tożsamości sygnalisty, odstępuje się od żądania wyjaśnień lub dodatkowych informacji.</w:t>
      </w:r>
    </w:p>
    <w:p w14:paraId="5F51D90A" w14:textId="77777777" w:rsidR="007504C4" w:rsidRPr="005C218A" w:rsidRDefault="007504C4" w:rsidP="005C218A">
      <w:pPr>
        <w:spacing w:after="0" w:line="360" w:lineRule="auto"/>
        <w:ind w:left="709"/>
        <w:jc w:val="both"/>
        <w:rPr>
          <w:rFonts w:ascii="Times New Roman" w:eastAsia="NSimSun" w:hAnsi="Times New Roman" w:cs="Times New Roman"/>
          <w:sz w:val="24"/>
          <w:szCs w:val="24"/>
        </w:rPr>
      </w:pPr>
    </w:p>
    <w:p w14:paraId="62003058" w14:textId="53CC3D1D" w:rsidR="007504C4" w:rsidRPr="005C218A" w:rsidRDefault="007504C4" w:rsidP="005C218A">
      <w:pPr>
        <w:spacing w:after="0" w:line="360" w:lineRule="auto"/>
        <w:jc w:val="both"/>
        <w:rPr>
          <w:rFonts w:ascii="Times New Roman" w:eastAsia="NSimSun" w:hAnsi="Times New Roman" w:cs="Times New Roman"/>
          <w:strike/>
          <w:sz w:val="24"/>
          <w:szCs w:val="24"/>
        </w:rPr>
      </w:pPr>
      <w:r w:rsidRPr="005C218A">
        <w:rPr>
          <w:rFonts w:ascii="Times New Roman" w:eastAsia="NSimSun" w:hAnsi="Times New Roman" w:cs="Times New Roman"/>
          <w:sz w:val="24"/>
          <w:szCs w:val="24"/>
        </w:rPr>
        <w:t>§ 4</w:t>
      </w:r>
      <w:r w:rsidR="0038321C">
        <w:rPr>
          <w:rFonts w:ascii="Times New Roman" w:eastAsia="NSimSun" w:hAnsi="Times New Roman" w:cs="Times New Roman"/>
          <w:sz w:val="24"/>
          <w:szCs w:val="24"/>
        </w:rPr>
        <w:t>9</w:t>
      </w:r>
      <w:r w:rsidRPr="005C218A">
        <w:rPr>
          <w:rFonts w:ascii="Times New Roman" w:eastAsia="NSimSun" w:hAnsi="Times New Roman" w:cs="Times New Roman"/>
          <w:sz w:val="24"/>
          <w:szCs w:val="24"/>
        </w:rPr>
        <w:t xml:space="preserve">. Przy czynnościach względem osób dysponujących wiedzą w przedmiocie badanego naruszenia, których dane zostały pozyskane w związku ze zgłoszeniem naruszenia, realizuje się jednocześnie obwiązek informacyjny wynikający z art. 14 rozporządzenia Parlamentu Europejskiego i rady (UE) 2016/679 z dnia 27 kwietnia 2016 r. </w:t>
      </w:r>
      <w:r w:rsidRPr="005C218A">
        <w:rPr>
          <w:rFonts w:ascii="Times New Roman" w:eastAsia="NSimSun" w:hAnsi="Times New Roman" w:cs="Times New Roman"/>
          <w:i/>
          <w:iCs/>
          <w:sz w:val="24"/>
          <w:szCs w:val="24"/>
        </w:rPr>
        <w:t>w sprawie ochrony osób fizycznych w związku z przetwarzaniem danych osobowych i w sprawie swobodnego przepływu takich danych oraz uchylenia dyrektywy 95/46/WE (ogólnego rozporządzenia o ochronie danych)</w:t>
      </w:r>
      <w:r w:rsidRPr="005C218A">
        <w:rPr>
          <w:rFonts w:ascii="Times New Roman" w:eastAsia="NSimSun" w:hAnsi="Times New Roman" w:cs="Times New Roman"/>
          <w:sz w:val="24"/>
          <w:szCs w:val="24"/>
        </w:rPr>
        <w:t xml:space="preserve"> (Dz. Urz. UE L 119 z 04.05.2016) – w zakresie informacji wskazanych w </w:t>
      </w:r>
      <w:r w:rsidRPr="001942AC">
        <w:rPr>
          <w:rFonts w:ascii="Times New Roman" w:eastAsia="NSimSun" w:hAnsi="Times New Roman" w:cs="Times New Roman"/>
          <w:sz w:val="24"/>
          <w:szCs w:val="24"/>
        </w:rPr>
        <w:t>załączniku Nr 7</w:t>
      </w:r>
      <w:r w:rsidR="001942AC">
        <w:rPr>
          <w:rFonts w:ascii="Times New Roman" w:eastAsia="NSimSun" w:hAnsi="Times New Roman" w:cs="Times New Roman"/>
          <w:sz w:val="24"/>
          <w:szCs w:val="24"/>
        </w:rPr>
        <w:t xml:space="preserve">. </w:t>
      </w:r>
    </w:p>
    <w:p w14:paraId="3C4B8665" w14:textId="77777777" w:rsidR="007504C4" w:rsidRPr="005C218A" w:rsidRDefault="007504C4" w:rsidP="005C218A">
      <w:pPr>
        <w:spacing w:after="0" w:line="360" w:lineRule="auto"/>
        <w:jc w:val="both"/>
        <w:rPr>
          <w:rFonts w:ascii="Times New Roman" w:eastAsia="NSimSun" w:hAnsi="Times New Roman" w:cs="Times New Roman"/>
          <w:color w:val="0070C0"/>
          <w:sz w:val="24"/>
          <w:szCs w:val="24"/>
        </w:rPr>
      </w:pPr>
    </w:p>
    <w:p w14:paraId="386FB625" w14:textId="5D516EB4" w:rsidR="007504C4" w:rsidRPr="005C218A" w:rsidRDefault="007504C4" w:rsidP="005C218A">
      <w:pPr>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5</w:t>
      </w:r>
      <w:r w:rsidR="0038321C">
        <w:rPr>
          <w:rFonts w:ascii="Times New Roman" w:eastAsia="NSimSun" w:hAnsi="Times New Roman" w:cs="Times New Roman"/>
          <w:sz w:val="24"/>
          <w:szCs w:val="24"/>
        </w:rPr>
        <w:t>0</w:t>
      </w:r>
      <w:r w:rsidRPr="005C218A">
        <w:rPr>
          <w:rFonts w:ascii="Times New Roman" w:eastAsia="NSimSun" w:hAnsi="Times New Roman" w:cs="Times New Roman"/>
          <w:sz w:val="24"/>
          <w:szCs w:val="24"/>
        </w:rPr>
        <w:t>. W toku realizacji działań następczych, wszystkie osoby je realizujące, mają obowiązek podejmowania czynności, z zachowaniem należytej staranności, a także obowiązek zapewnienia ochrony poufności tożsamości sygnalisty.</w:t>
      </w:r>
    </w:p>
    <w:p w14:paraId="30AB8109" w14:textId="77777777" w:rsidR="007504C4" w:rsidRPr="005C218A" w:rsidRDefault="007504C4" w:rsidP="005C218A">
      <w:pPr>
        <w:spacing w:after="0" w:line="360" w:lineRule="auto"/>
        <w:jc w:val="both"/>
        <w:rPr>
          <w:rFonts w:ascii="Times New Roman" w:eastAsia="NSimSun" w:hAnsi="Times New Roman" w:cs="Times New Roman"/>
          <w:sz w:val="24"/>
          <w:szCs w:val="24"/>
        </w:rPr>
      </w:pPr>
    </w:p>
    <w:p w14:paraId="3E81F6B5" w14:textId="5B2FD8CA" w:rsidR="007504C4" w:rsidRPr="005C218A" w:rsidRDefault="007504C4" w:rsidP="005C218A">
      <w:pPr>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51</w:t>
      </w:r>
      <w:r w:rsidRPr="005C218A">
        <w:rPr>
          <w:rFonts w:ascii="Times New Roman" w:eastAsia="NSimSun" w:hAnsi="Times New Roman" w:cs="Times New Roman"/>
          <w:sz w:val="24"/>
          <w:szCs w:val="24"/>
        </w:rPr>
        <w:t xml:space="preserve">. Działania następcze dokumentuje się sprawozdaniem przedkładanym do zatwierdzenia Komendantowi </w:t>
      </w:r>
      <w:r w:rsidR="00E4247F">
        <w:rPr>
          <w:rFonts w:ascii="Times New Roman" w:eastAsia="NSimSun" w:hAnsi="Times New Roman" w:cs="Times New Roman"/>
          <w:sz w:val="24"/>
          <w:szCs w:val="24"/>
        </w:rPr>
        <w:t xml:space="preserve">Powiatowemu </w:t>
      </w:r>
      <w:r w:rsidRPr="005C218A">
        <w:rPr>
          <w:rFonts w:ascii="Times New Roman" w:eastAsia="NSimSun" w:hAnsi="Times New Roman" w:cs="Times New Roman"/>
          <w:sz w:val="24"/>
          <w:szCs w:val="24"/>
        </w:rPr>
        <w:t xml:space="preserve">Policji w </w:t>
      </w:r>
      <w:r w:rsidR="00E4247F">
        <w:rPr>
          <w:rFonts w:ascii="Times New Roman" w:eastAsia="NSimSun" w:hAnsi="Times New Roman" w:cs="Times New Roman"/>
          <w:sz w:val="24"/>
          <w:szCs w:val="24"/>
        </w:rPr>
        <w:t>Inowrocławiu ,</w:t>
      </w:r>
      <w:r w:rsidRPr="005C218A">
        <w:rPr>
          <w:rFonts w:ascii="Times New Roman" w:eastAsia="NSimSun" w:hAnsi="Times New Roman" w:cs="Times New Roman"/>
          <w:sz w:val="24"/>
          <w:szCs w:val="24"/>
        </w:rPr>
        <w:t xml:space="preserve"> zawierającym informacje o:</w:t>
      </w:r>
    </w:p>
    <w:p w14:paraId="1AE25FB0" w14:textId="0D7476A1" w:rsidR="007504C4" w:rsidRPr="005C218A" w:rsidRDefault="007504C4" w:rsidP="005C218A">
      <w:pPr>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przebiegu realizowanych czynności</w:t>
      </w:r>
      <w:r w:rsidR="001942AC">
        <w:rPr>
          <w:rFonts w:ascii="Times New Roman" w:eastAsia="NSimSun" w:hAnsi="Times New Roman" w:cs="Times New Roman"/>
          <w:sz w:val="24"/>
          <w:szCs w:val="24"/>
        </w:rPr>
        <w:t>;</w:t>
      </w:r>
    </w:p>
    <w:p w14:paraId="797DA5EC" w14:textId="77777777" w:rsidR="007504C4" w:rsidRPr="005C218A" w:rsidRDefault="007504C4" w:rsidP="005C218A">
      <w:pPr>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realizacji celów działania następczego;</w:t>
      </w:r>
    </w:p>
    <w:p w14:paraId="64533768" w14:textId="645E044D" w:rsidR="007504C4" w:rsidRPr="005C218A" w:rsidRDefault="007504C4" w:rsidP="005C218A">
      <w:pPr>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w:t>
      </w:r>
      <w:r w:rsidR="007A67A0">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rekomendacjach: w zakresie wskazania środków naprawczych możliwych do wdrożenia </w:t>
      </w:r>
      <w:r w:rsidR="001942AC">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w K</w:t>
      </w:r>
      <w:r w:rsidR="00E4247F">
        <w:rPr>
          <w:rFonts w:ascii="Times New Roman" w:eastAsia="NSimSun" w:hAnsi="Times New Roman" w:cs="Times New Roman"/>
          <w:sz w:val="24"/>
          <w:szCs w:val="24"/>
        </w:rPr>
        <w:t>P</w:t>
      </w:r>
      <w:r w:rsidRPr="005C218A">
        <w:rPr>
          <w:rFonts w:ascii="Times New Roman" w:eastAsia="NSimSun" w:hAnsi="Times New Roman" w:cs="Times New Roman"/>
          <w:sz w:val="24"/>
          <w:szCs w:val="24"/>
        </w:rPr>
        <w:t xml:space="preserve">P lub dyscyplinujących w stosunku do osoby, która dokonała naruszenia prawa, jak również w zakresie dalszego nadania biegu sprawie poprzez </w:t>
      </w:r>
      <w:r w:rsidR="000015F5">
        <w:rPr>
          <w:rFonts w:ascii="Times New Roman" w:eastAsia="NSimSun" w:hAnsi="Times New Roman" w:cs="Times New Roman"/>
          <w:sz w:val="24"/>
          <w:szCs w:val="24"/>
        </w:rPr>
        <w:t xml:space="preserve">między innymi </w:t>
      </w:r>
      <w:r w:rsidRPr="005C218A">
        <w:rPr>
          <w:rFonts w:ascii="Times New Roman" w:eastAsia="NSimSun" w:hAnsi="Times New Roman" w:cs="Times New Roman"/>
          <w:sz w:val="24"/>
          <w:szCs w:val="24"/>
        </w:rPr>
        <w:t xml:space="preserve">wskazanie, że wskutek działań następczych stwierdzono, iż informacja objęta zgłoszeniem winna być procedowana w trybie postępowania prawnego toczącego się na podstawie przepisów prawa powszechnie obowiązującego, w szczególności postępowanie karne, cywilne, administracyjne, dyscyplinarne lub o naruszenie dyscypliny finansów publicznych, albo postępowanie toczące </w:t>
      </w:r>
      <w:r w:rsidRPr="005C218A">
        <w:rPr>
          <w:rFonts w:ascii="Times New Roman" w:eastAsia="NSimSun" w:hAnsi="Times New Roman" w:cs="Times New Roman"/>
          <w:sz w:val="24"/>
          <w:szCs w:val="24"/>
        </w:rPr>
        <w:lastRenderedPageBreak/>
        <w:t xml:space="preserve">się na podstawie regulacji wewnętrznych wydanych w celu wykonania przepisów prawa powszechnie obowiązującego, w szczególności </w:t>
      </w:r>
      <w:proofErr w:type="spellStart"/>
      <w:r w:rsidRPr="005C218A">
        <w:rPr>
          <w:rFonts w:ascii="Times New Roman" w:eastAsia="NSimSun" w:hAnsi="Times New Roman" w:cs="Times New Roman"/>
          <w:sz w:val="24"/>
          <w:szCs w:val="24"/>
        </w:rPr>
        <w:t>antymobbingowych</w:t>
      </w:r>
      <w:proofErr w:type="spellEnd"/>
      <w:r w:rsidRPr="005C218A">
        <w:rPr>
          <w:rFonts w:ascii="Times New Roman" w:eastAsia="NSimSun" w:hAnsi="Times New Roman" w:cs="Times New Roman"/>
          <w:sz w:val="24"/>
          <w:szCs w:val="24"/>
        </w:rPr>
        <w:t>.</w:t>
      </w:r>
    </w:p>
    <w:p w14:paraId="6781878A" w14:textId="1C0ABC96" w:rsidR="007504C4" w:rsidRPr="005C218A" w:rsidRDefault="007504C4" w:rsidP="005C218A">
      <w:pPr>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w:t>
      </w:r>
      <w:r w:rsidR="003E6623">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wskazaniu czy w toku działań następczych ujawniono okoliczności podlegające odpowiedzialności karnej uregulowanej w Rozdziale 6 ustawy z dnia 14 czerwca 2024 r. </w:t>
      </w:r>
      <w:r w:rsidR="000015F5">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o ochronie sygnalistów. Przede wszystkich dyspozycje art. 54 – „uniemożliwienie lub utrudnianie dokonania zgłoszenia”, art. 55 – „podejmowanie działań odwetowych”, art. 56 – „ujawnienie tożsamości sygnalisty, osoby pomagającej w dokonaniu zgłoszenia lub osoby powiązanej z sygnalistą”, art. 57 – „dokonanie zgłoszenia lub ujawnienia publicznego pomimo wiedzy o braku naruszenia prawa”. </w:t>
      </w:r>
    </w:p>
    <w:p w14:paraId="6F39B583" w14:textId="77777777" w:rsidR="007504C4" w:rsidRPr="005C218A" w:rsidRDefault="007504C4" w:rsidP="005C218A">
      <w:pPr>
        <w:spacing w:after="0" w:line="360" w:lineRule="auto"/>
        <w:jc w:val="both"/>
        <w:rPr>
          <w:rFonts w:ascii="Times New Roman" w:eastAsia="NSimSun" w:hAnsi="Times New Roman" w:cs="Times New Roman"/>
          <w:sz w:val="24"/>
          <w:szCs w:val="24"/>
        </w:rPr>
      </w:pPr>
    </w:p>
    <w:p w14:paraId="7D8F10BD" w14:textId="39C1CCE1" w:rsidR="0058386F" w:rsidRPr="0058386F" w:rsidRDefault="007504C4" w:rsidP="0058386F">
      <w:p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52</w:t>
      </w:r>
      <w:r w:rsidRPr="005C218A">
        <w:rPr>
          <w:rFonts w:ascii="Times New Roman" w:eastAsia="NSimSun" w:hAnsi="Times New Roman" w:cs="Times New Roman"/>
          <w:sz w:val="24"/>
          <w:szCs w:val="24"/>
        </w:rPr>
        <w:t>.</w:t>
      </w:r>
      <w:r w:rsidR="00E4247F">
        <w:rPr>
          <w:rFonts w:ascii="Times New Roman" w:eastAsia="NSimSun" w:hAnsi="Times New Roman" w:cs="Times New Roman"/>
          <w:sz w:val="24"/>
          <w:szCs w:val="24"/>
        </w:rPr>
        <w:t xml:space="preserve"> </w:t>
      </w:r>
      <w:bookmarkStart w:id="4" w:name="_Hlk178070291"/>
      <w:r w:rsidR="004B0003">
        <w:rPr>
          <w:rFonts w:ascii="Times New Roman" w:eastAsia="NSimSun" w:hAnsi="Times New Roman" w:cs="Times New Roman"/>
          <w:sz w:val="24"/>
          <w:szCs w:val="24"/>
        </w:rPr>
        <w:t>F</w:t>
      </w:r>
      <w:r w:rsidR="00221577" w:rsidRPr="00221577">
        <w:rPr>
          <w:rFonts w:ascii="Times New Roman" w:eastAsia="NSimSun" w:hAnsi="Times New Roman" w:cs="Times New Roman"/>
          <w:sz w:val="24"/>
          <w:szCs w:val="24"/>
        </w:rPr>
        <w:t xml:space="preserve">unkcjonariusz Zespołu Kontroli i Dyscyplinarnego Komendy Powiatowej Policji w Inowrocławiu </w:t>
      </w:r>
      <w:r w:rsidR="004B0003">
        <w:rPr>
          <w:rFonts w:ascii="Times New Roman" w:eastAsia="NSimSun" w:hAnsi="Times New Roman" w:cs="Times New Roman"/>
          <w:sz w:val="24"/>
          <w:szCs w:val="24"/>
        </w:rPr>
        <w:t>lub</w:t>
      </w:r>
      <w:r w:rsidR="00221577" w:rsidRPr="00221577">
        <w:rPr>
          <w:rFonts w:ascii="Times New Roman" w:eastAsia="NSimSun" w:hAnsi="Times New Roman" w:cs="Times New Roman"/>
          <w:sz w:val="24"/>
          <w:szCs w:val="24"/>
        </w:rPr>
        <w:t xml:space="preserve"> wyznacz</w:t>
      </w:r>
      <w:r w:rsidR="004B0003">
        <w:rPr>
          <w:rFonts w:ascii="Times New Roman" w:eastAsia="NSimSun" w:hAnsi="Times New Roman" w:cs="Times New Roman"/>
          <w:sz w:val="24"/>
          <w:szCs w:val="24"/>
        </w:rPr>
        <w:t>ony</w:t>
      </w:r>
      <w:r w:rsidR="00221577" w:rsidRPr="00221577">
        <w:rPr>
          <w:rFonts w:ascii="Times New Roman" w:eastAsia="NSimSun" w:hAnsi="Times New Roman" w:cs="Times New Roman"/>
          <w:sz w:val="24"/>
          <w:szCs w:val="24"/>
        </w:rPr>
        <w:t xml:space="preserve"> przez Komendanta Powiatowego Policji w Inowrocławiu  kierowni</w:t>
      </w:r>
      <w:r w:rsidR="004B0003">
        <w:rPr>
          <w:rFonts w:ascii="Times New Roman" w:eastAsia="NSimSun" w:hAnsi="Times New Roman" w:cs="Times New Roman"/>
          <w:sz w:val="24"/>
          <w:szCs w:val="24"/>
        </w:rPr>
        <w:t>k</w:t>
      </w:r>
      <w:r w:rsidR="00221577" w:rsidRPr="00221577">
        <w:rPr>
          <w:rFonts w:ascii="Times New Roman" w:eastAsia="NSimSun" w:hAnsi="Times New Roman" w:cs="Times New Roman"/>
          <w:sz w:val="24"/>
          <w:szCs w:val="24"/>
        </w:rPr>
        <w:t xml:space="preserve"> komórk</w:t>
      </w:r>
      <w:r w:rsidR="004B0003">
        <w:rPr>
          <w:rFonts w:ascii="Times New Roman" w:eastAsia="NSimSun" w:hAnsi="Times New Roman" w:cs="Times New Roman"/>
          <w:sz w:val="24"/>
          <w:szCs w:val="24"/>
        </w:rPr>
        <w:t>i</w:t>
      </w:r>
      <w:r w:rsidR="00221577" w:rsidRPr="00221577">
        <w:rPr>
          <w:rFonts w:ascii="Times New Roman" w:eastAsia="NSimSun" w:hAnsi="Times New Roman" w:cs="Times New Roman"/>
          <w:sz w:val="24"/>
          <w:szCs w:val="24"/>
        </w:rPr>
        <w:t xml:space="preserve"> organizacyjn</w:t>
      </w:r>
      <w:r w:rsidR="004B0003">
        <w:rPr>
          <w:rFonts w:ascii="Times New Roman" w:eastAsia="NSimSun" w:hAnsi="Times New Roman" w:cs="Times New Roman"/>
          <w:sz w:val="24"/>
          <w:szCs w:val="24"/>
        </w:rPr>
        <w:t>ej</w:t>
      </w:r>
      <w:r w:rsidR="00221577" w:rsidRPr="00221577">
        <w:rPr>
          <w:rFonts w:ascii="Times New Roman" w:eastAsia="NSimSun" w:hAnsi="Times New Roman" w:cs="Times New Roman"/>
          <w:sz w:val="24"/>
          <w:szCs w:val="24"/>
        </w:rPr>
        <w:t xml:space="preserve"> KPP</w:t>
      </w:r>
      <w:bookmarkEnd w:id="4"/>
      <w:r w:rsidR="0058386F">
        <w:rPr>
          <w:rFonts w:ascii="Times New Roman" w:eastAsia="NSimSun" w:hAnsi="Times New Roman" w:cs="Times New Roman"/>
          <w:sz w:val="24"/>
          <w:szCs w:val="24"/>
        </w:rPr>
        <w:t xml:space="preserve">, </w:t>
      </w:r>
      <w:r w:rsidR="0058386F" w:rsidRPr="0058386F">
        <w:rPr>
          <w:rFonts w:ascii="Times New Roman" w:eastAsia="NSimSun" w:hAnsi="Times New Roman" w:cs="Times New Roman"/>
          <w:sz w:val="24"/>
          <w:szCs w:val="24"/>
        </w:rPr>
        <w:t>przekazuje sygnaliście informację zwrotną na temat planowanych lub podjętych działań następczych i powodów takich działań w maksymalnym terminie nieprzekraczającym 3 miesięcy od potwierdzenia przyjęcia zgłoszenia wewnętrznego, chyba że zgłaszający nie podał adresu do kontaktu, na który należy przekazać informację zwrotną.</w:t>
      </w:r>
    </w:p>
    <w:p w14:paraId="7482185F" w14:textId="06642C6A" w:rsidR="0058386F" w:rsidRPr="0058386F" w:rsidRDefault="0058386F" w:rsidP="0058386F">
      <w:pPr>
        <w:suppressAutoHyphens/>
        <w:spacing w:after="0" w:line="360" w:lineRule="auto"/>
        <w:jc w:val="both"/>
        <w:rPr>
          <w:rFonts w:ascii="Times New Roman" w:eastAsia="NSimSun" w:hAnsi="Times New Roman" w:cs="Times New Roman"/>
          <w:sz w:val="24"/>
          <w:szCs w:val="24"/>
        </w:rPr>
      </w:pPr>
      <w:r w:rsidRPr="0058386F">
        <w:rPr>
          <w:rFonts w:ascii="Times New Roman" w:eastAsia="NSimSun" w:hAnsi="Times New Roman" w:cs="Times New Roman"/>
          <w:sz w:val="24"/>
          <w:szCs w:val="24"/>
        </w:rPr>
        <w:t>2.</w:t>
      </w:r>
      <w:r>
        <w:rPr>
          <w:rFonts w:ascii="Times New Roman" w:eastAsia="NSimSun" w:hAnsi="Times New Roman" w:cs="Times New Roman"/>
          <w:sz w:val="24"/>
          <w:szCs w:val="24"/>
        </w:rPr>
        <w:t xml:space="preserve"> </w:t>
      </w:r>
      <w:r w:rsidRPr="0058386F">
        <w:rPr>
          <w:rFonts w:ascii="Times New Roman" w:eastAsia="NSimSun" w:hAnsi="Times New Roman" w:cs="Times New Roman"/>
          <w:sz w:val="24"/>
          <w:szCs w:val="24"/>
        </w:rPr>
        <w:t>W przypadku nieprzekazania potwierdzenia zgłoszenia wewnętrznego sygnaliście, Funkcjonariusz Zespołu Kontroli i Dyscyplinarnego Komendy Powiatowej Policji w Inowrocławiu lub wyznaczony przez Komendanta Powiatowego Policji w Inowrocławiu  kierownik komórki organizacyjnej KPP, przekazuje sygnaliście informację zwrotną na temat planowanych lub podjętych działań następczych</w:t>
      </w:r>
      <w:r>
        <w:rPr>
          <w:rFonts w:ascii="Times New Roman" w:eastAsia="NSimSun" w:hAnsi="Times New Roman" w:cs="Times New Roman"/>
          <w:sz w:val="24"/>
          <w:szCs w:val="24"/>
        </w:rPr>
        <w:t xml:space="preserve"> </w:t>
      </w:r>
      <w:r w:rsidRPr="0058386F">
        <w:rPr>
          <w:rFonts w:ascii="Times New Roman" w:eastAsia="NSimSun" w:hAnsi="Times New Roman" w:cs="Times New Roman"/>
          <w:sz w:val="24"/>
          <w:szCs w:val="24"/>
        </w:rPr>
        <w:t>i powodów takich działań w maksymalnym terminie nieprzekraczającym 3 miesi</w:t>
      </w:r>
      <w:r>
        <w:rPr>
          <w:rFonts w:ascii="Times New Roman" w:eastAsia="NSimSun" w:hAnsi="Times New Roman" w:cs="Times New Roman"/>
          <w:sz w:val="24"/>
          <w:szCs w:val="24"/>
        </w:rPr>
        <w:t>ę</w:t>
      </w:r>
      <w:r w:rsidRPr="0058386F">
        <w:rPr>
          <w:rFonts w:ascii="Times New Roman" w:eastAsia="NSimSun" w:hAnsi="Times New Roman" w:cs="Times New Roman"/>
          <w:sz w:val="24"/>
          <w:szCs w:val="24"/>
        </w:rPr>
        <w:t>c</w:t>
      </w:r>
      <w:r>
        <w:rPr>
          <w:rFonts w:ascii="Times New Roman" w:eastAsia="NSimSun" w:hAnsi="Times New Roman" w:cs="Times New Roman"/>
          <w:sz w:val="24"/>
          <w:szCs w:val="24"/>
        </w:rPr>
        <w:t>y</w:t>
      </w:r>
      <w:r w:rsidRPr="0058386F">
        <w:rPr>
          <w:rFonts w:ascii="Times New Roman" w:eastAsia="NSimSun" w:hAnsi="Times New Roman" w:cs="Times New Roman"/>
          <w:sz w:val="24"/>
          <w:szCs w:val="24"/>
        </w:rPr>
        <w:t xml:space="preserve"> od upływu 7 dni od dnia dokonania zgłoszenia wewnętrznego, chyba że zgłaszający nie podał adresu</w:t>
      </w:r>
      <w:r>
        <w:rPr>
          <w:rFonts w:ascii="Times New Roman" w:eastAsia="NSimSun" w:hAnsi="Times New Roman" w:cs="Times New Roman"/>
          <w:sz w:val="24"/>
          <w:szCs w:val="24"/>
        </w:rPr>
        <w:t xml:space="preserve"> </w:t>
      </w:r>
      <w:r w:rsidRPr="0058386F">
        <w:rPr>
          <w:rFonts w:ascii="Times New Roman" w:eastAsia="NSimSun" w:hAnsi="Times New Roman" w:cs="Times New Roman"/>
          <w:sz w:val="24"/>
          <w:szCs w:val="24"/>
        </w:rPr>
        <w:t>do kontaktu, na który należy przekazać informację zwrotną.</w:t>
      </w:r>
    </w:p>
    <w:p w14:paraId="78966ACF" w14:textId="50B248EE" w:rsidR="0058386F" w:rsidRPr="005C218A" w:rsidRDefault="0058386F" w:rsidP="005C218A">
      <w:pPr>
        <w:suppressAutoHyphens/>
        <w:spacing w:after="0" w:line="360" w:lineRule="auto"/>
        <w:jc w:val="both"/>
        <w:rPr>
          <w:rFonts w:ascii="Times New Roman" w:eastAsia="NSimSun" w:hAnsi="Times New Roman" w:cs="Times New Roman"/>
          <w:sz w:val="24"/>
          <w:szCs w:val="24"/>
        </w:rPr>
      </w:pPr>
    </w:p>
    <w:p w14:paraId="451E770C" w14:textId="77777777" w:rsidR="007504C4" w:rsidRPr="005C218A" w:rsidRDefault="007504C4" w:rsidP="005C218A">
      <w:pPr>
        <w:suppressAutoHyphens/>
        <w:spacing w:after="0" w:line="360" w:lineRule="auto"/>
        <w:jc w:val="both"/>
        <w:rPr>
          <w:rFonts w:ascii="Times New Roman" w:eastAsia="NSimSun" w:hAnsi="Times New Roman" w:cs="Times New Roman"/>
          <w:color w:val="0070C0"/>
          <w:sz w:val="24"/>
          <w:szCs w:val="24"/>
        </w:rPr>
      </w:pPr>
    </w:p>
    <w:p w14:paraId="3CC9EFCF" w14:textId="77777777" w:rsidR="007504C4" w:rsidRPr="005C218A" w:rsidRDefault="007504C4" w:rsidP="005C218A">
      <w:pPr>
        <w:spacing w:after="0" w:line="360" w:lineRule="auto"/>
        <w:jc w:val="both"/>
        <w:rPr>
          <w:rFonts w:ascii="Times New Roman" w:eastAsia="NSimSun" w:hAnsi="Times New Roman" w:cs="Times New Roman"/>
          <w:sz w:val="24"/>
          <w:szCs w:val="24"/>
        </w:rPr>
      </w:pPr>
    </w:p>
    <w:p w14:paraId="2A01B9FB" w14:textId="77777777" w:rsidR="007504C4" w:rsidRPr="005C218A" w:rsidRDefault="007504C4" w:rsidP="000015F5">
      <w:pPr>
        <w:suppressAutoHyphens/>
        <w:spacing w:after="0" w:line="360" w:lineRule="auto"/>
        <w:jc w:val="center"/>
        <w:rPr>
          <w:rFonts w:ascii="Times New Roman" w:eastAsia="NSimSun" w:hAnsi="Times New Roman" w:cs="Times New Roman"/>
          <w:b/>
          <w:bCs/>
          <w:sz w:val="24"/>
          <w:szCs w:val="24"/>
        </w:rPr>
      </w:pPr>
      <w:r w:rsidRPr="005C218A">
        <w:rPr>
          <w:rFonts w:ascii="Times New Roman" w:eastAsia="NSimSun" w:hAnsi="Times New Roman" w:cs="Times New Roman"/>
          <w:b/>
          <w:bCs/>
          <w:sz w:val="24"/>
          <w:szCs w:val="24"/>
        </w:rPr>
        <w:t>Rozdział VIII</w:t>
      </w:r>
    </w:p>
    <w:p w14:paraId="1F48AD99" w14:textId="1C579DD8" w:rsidR="007504C4" w:rsidRDefault="007504C4" w:rsidP="000015F5">
      <w:pPr>
        <w:suppressAutoHyphens/>
        <w:spacing w:after="0" w:line="360" w:lineRule="auto"/>
        <w:jc w:val="center"/>
        <w:rPr>
          <w:rFonts w:ascii="Times New Roman" w:eastAsia="NSimSun" w:hAnsi="Times New Roman" w:cs="Times New Roman"/>
          <w:b/>
          <w:bCs/>
          <w:sz w:val="24"/>
          <w:szCs w:val="24"/>
        </w:rPr>
      </w:pPr>
      <w:r w:rsidRPr="005C218A">
        <w:rPr>
          <w:rFonts w:ascii="Times New Roman" w:eastAsia="NSimSun" w:hAnsi="Times New Roman" w:cs="Times New Roman"/>
          <w:b/>
          <w:bCs/>
          <w:sz w:val="24"/>
          <w:szCs w:val="24"/>
        </w:rPr>
        <w:t>Zakaz działań odwetowych</w:t>
      </w:r>
    </w:p>
    <w:p w14:paraId="684F3578" w14:textId="77777777" w:rsidR="000015F5" w:rsidRPr="005C218A" w:rsidRDefault="000015F5" w:rsidP="000015F5">
      <w:pPr>
        <w:suppressAutoHyphens/>
        <w:spacing w:after="0" w:line="360" w:lineRule="auto"/>
        <w:jc w:val="center"/>
        <w:rPr>
          <w:rFonts w:ascii="Times New Roman" w:eastAsia="NSimSun" w:hAnsi="Times New Roman" w:cs="Times New Roman"/>
          <w:b/>
          <w:bCs/>
          <w:sz w:val="24"/>
          <w:szCs w:val="24"/>
        </w:rPr>
      </w:pPr>
    </w:p>
    <w:p w14:paraId="42389123" w14:textId="42C9E900" w:rsidR="007504C4" w:rsidRDefault="007504C4" w:rsidP="005C218A">
      <w:pPr>
        <w:spacing w:before="240" w:after="0" w:line="360" w:lineRule="auto"/>
        <w:contextualSpacing/>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53</w:t>
      </w:r>
      <w:r w:rsidRPr="005C218A">
        <w:rPr>
          <w:rFonts w:ascii="Times New Roman" w:eastAsia="NSimSun" w:hAnsi="Times New Roman" w:cs="Times New Roman"/>
          <w:sz w:val="24"/>
          <w:szCs w:val="24"/>
        </w:rPr>
        <w:t xml:space="preserve">. Wprowadza się bezwzględny zakaz podejmowania działań odwetowych wobec </w:t>
      </w:r>
      <w:r w:rsidR="000015F5">
        <w:rPr>
          <w:rFonts w:ascii="Times New Roman" w:eastAsia="NSimSun" w:hAnsi="Times New Roman" w:cs="Times New Roman"/>
          <w:sz w:val="24"/>
          <w:szCs w:val="24"/>
        </w:rPr>
        <w:t>s</w:t>
      </w:r>
      <w:r w:rsidRPr="005C218A">
        <w:rPr>
          <w:rFonts w:ascii="Times New Roman" w:eastAsia="NSimSun" w:hAnsi="Times New Roman" w:cs="Times New Roman"/>
          <w:sz w:val="24"/>
          <w:szCs w:val="24"/>
        </w:rPr>
        <w:t>ygnalisty, który dokonał zgłoszenia (zarówno wewnętrznego</w:t>
      </w:r>
      <w:r w:rsidR="000015F5">
        <w:rPr>
          <w:rFonts w:ascii="Times New Roman" w:eastAsia="NSimSun" w:hAnsi="Times New Roman" w:cs="Times New Roman"/>
          <w:sz w:val="24"/>
          <w:szCs w:val="24"/>
        </w:rPr>
        <w:t>,</w:t>
      </w:r>
      <w:r w:rsidRPr="005C218A">
        <w:rPr>
          <w:rFonts w:ascii="Times New Roman" w:eastAsia="NSimSun" w:hAnsi="Times New Roman" w:cs="Times New Roman"/>
          <w:sz w:val="24"/>
          <w:szCs w:val="24"/>
        </w:rPr>
        <w:t xml:space="preserve"> jak i zewnętrznego), a także ujawnienia publicznego – zgodnie z ustawą z dnia 14 czerwca 2024 r. o ochronie sygnalistów. </w:t>
      </w:r>
    </w:p>
    <w:p w14:paraId="56FC7373" w14:textId="77777777" w:rsidR="0038321C" w:rsidRPr="005C218A" w:rsidRDefault="0038321C" w:rsidP="005C218A">
      <w:pPr>
        <w:spacing w:before="240" w:after="0" w:line="360" w:lineRule="auto"/>
        <w:contextualSpacing/>
        <w:jc w:val="both"/>
        <w:rPr>
          <w:rFonts w:ascii="Times New Roman" w:eastAsia="NSimSun" w:hAnsi="Times New Roman" w:cs="Times New Roman"/>
          <w:sz w:val="24"/>
          <w:szCs w:val="24"/>
        </w:rPr>
      </w:pPr>
    </w:p>
    <w:p w14:paraId="0F24BB4B" w14:textId="76190EFA" w:rsidR="007504C4" w:rsidRPr="005C218A" w:rsidRDefault="007504C4" w:rsidP="005C218A">
      <w:p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w:t>
      </w:r>
      <w:r w:rsidR="0038321C">
        <w:rPr>
          <w:rFonts w:ascii="Times New Roman" w:eastAsia="NSimSun" w:hAnsi="Times New Roman" w:cs="Times New Roman"/>
          <w:sz w:val="24"/>
          <w:szCs w:val="24"/>
        </w:rPr>
        <w:t>54</w:t>
      </w:r>
      <w:r w:rsidRPr="005C218A">
        <w:rPr>
          <w:rFonts w:ascii="Times New Roman" w:eastAsia="NSimSun" w:hAnsi="Times New Roman" w:cs="Times New Roman"/>
          <w:sz w:val="24"/>
          <w:szCs w:val="24"/>
        </w:rPr>
        <w:t>. Do kwestii związanej z zakazem działań odwetowych i środków ochrony, odnoszących się do zgłoszeń związanych z niniejszą Procedurą, zastosowanie mają przepisy Rozdziału 2 ustawy z dnia 14 czerwca 2024 r. o ochronie sygnalistów.</w:t>
      </w:r>
    </w:p>
    <w:p w14:paraId="0F31DBFB" w14:textId="77777777" w:rsidR="007504C4" w:rsidRPr="005C218A" w:rsidRDefault="007504C4" w:rsidP="005C218A">
      <w:pPr>
        <w:spacing w:after="0" w:line="360" w:lineRule="auto"/>
        <w:jc w:val="both"/>
        <w:rPr>
          <w:rFonts w:ascii="Times New Roman" w:eastAsia="NSimSun" w:hAnsi="Times New Roman" w:cs="Times New Roman"/>
          <w:sz w:val="24"/>
          <w:szCs w:val="24"/>
        </w:rPr>
      </w:pPr>
    </w:p>
    <w:p w14:paraId="06D0D459" w14:textId="77777777" w:rsidR="007504C4" w:rsidRPr="005C218A" w:rsidRDefault="007504C4" w:rsidP="005C218A">
      <w:pPr>
        <w:suppressAutoHyphens/>
        <w:spacing w:after="0" w:line="360" w:lineRule="auto"/>
        <w:jc w:val="both"/>
        <w:rPr>
          <w:rFonts w:ascii="Times New Roman" w:eastAsia="NSimSun" w:hAnsi="Times New Roman" w:cs="Times New Roman"/>
          <w:sz w:val="24"/>
          <w:szCs w:val="24"/>
        </w:rPr>
      </w:pPr>
    </w:p>
    <w:sectPr w:rsidR="007504C4" w:rsidRPr="005C218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11166" w14:textId="77777777" w:rsidR="001155E0" w:rsidRDefault="001155E0" w:rsidP="007504C4">
      <w:pPr>
        <w:spacing w:after="0" w:line="240" w:lineRule="auto"/>
      </w:pPr>
      <w:r>
        <w:separator/>
      </w:r>
    </w:p>
  </w:endnote>
  <w:endnote w:type="continuationSeparator" w:id="0">
    <w:p w14:paraId="2E20B073" w14:textId="77777777" w:rsidR="001155E0" w:rsidRDefault="001155E0" w:rsidP="00750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2D75F" w14:textId="77777777" w:rsidR="00722474" w:rsidRDefault="007224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2891490"/>
      <w:docPartObj>
        <w:docPartGallery w:val="Page Numbers (Bottom of Page)"/>
        <w:docPartUnique/>
      </w:docPartObj>
    </w:sdtPr>
    <w:sdtEndPr/>
    <w:sdtContent>
      <w:p w14:paraId="77254778" w14:textId="18F6D684" w:rsidR="00722474" w:rsidRDefault="00722474">
        <w:pPr>
          <w:pStyle w:val="Stopka"/>
          <w:jc w:val="right"/>
        </w:pPr>
        <w:r>
          <w:fldChar w:fldCharType="begin"/>
        </w:r>
        <w:r>
          <w:instrText>PAGE   \* MERGEFORMAT</w:instrText>
        </w:r>
        <w:r>
          <w:fldChar w:fldCharType="separate"/>
        </w:r>
        <w:r>
          <w:t>2</w:t>
        </w:r>
        <w:r>
          <w:fldChar w:fldCharType="end"/>
        </w:r>
      </w:p>
    </w:sdtContent>
  </w:sdt>
  <w:p w14:paraId="5CC5301D" w14:textId="77777777" w:rsidR="00722474" w:rsidRDefault="0072247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D7A30" w14:textId="77777777" w:rsidR="00722474" w:rsidRDefault="007224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0E8FE" w14:textId="77777777" w:rsidR="001155E0" w:rsidRDefault="001155E0" w:rsidP="007504C4">
      <w:pPr>
        <w:spacing w:after="0" w:line="240" w:lineRule="auto"/>
      </w:pPr>
      <w:r>
        <w:separator/>
      </w:r>
    </w:p>
  </w:footnote>
  <w:footnote w:type="continuationSeparator" w:id="0">
    <w:p w14:paraId="78FB9DD5" w14:textId="77777777" w:rsidR="001155E0" w:rsidRDefault="001155E0" w:rsidP="007504C4">
      <w:pPr>
        <w:spacing w:after="0" w:line="240" w:lineRule="auto"/>
      </w:pPr>
      <w:r>
        <w:continuationSeparator/>
      </w:r>
    </w:p>
  </w:footnote>
  <w:footnote w:id="1">
    <w:p w14:paraId="62C927F2" w14:textId="4A70ACBF" w:rsidR="007504C4" w:rsidRPr="007A67A0" w:rsidRDefault="007504C4" w:rsidP="007504C4">
      <w:pPr>
        <w:pStyle w:val="Tekstprzypisudolnego"/>
        <w:rPr>
          <w:rFonts w:ascii="Times New Roman" w:hAnsi="Times New Roman" w:cs="Times New Roman"/>
        </w:rPr>
      </w:pPr>
      <w:r w:rsidRPr="007A67A0">
        <w:rPr>
          <w:rStyle w:val="Odwoanieprzypisudolnego"/>
          <w:rFonts w:ascii="Times New Roman" w:hAnsi="Times New Roman" w:cs="Times New Roman"/>
        </w:rPr>
        <w:footnoteRef/>
      </w:r>
      <w:r w:rsidRPr="007A67A0">
        <w:rPr>
          <w:rFonts w:ascii="Times New Roman" w:hAnsi="Times New Roman" w:cs="Times New Roman"/>
        </w:rPr>
        <w:t xml:space="preserve"> Przepisy odnoszące się do „zgłoszeń zewnętrznych” wchodzą w życie z dniem 25 grudnia 2024 r. – zgodnie </w:t>
      </w:r>
      <w:r w:rsidR="00B93136" w:rsidRPr="007A67A0">
        <w:rPr>
          <w:rFonts w:ascii="Times New Roman" w:hAnsi="Times New Roman" w:cs="Times New Roman"/>
        </w:rPr>
        <w:t xml:space="preserve">                  </w:t>
      </w:r>
      <w:r w:rsidRPr="007A67A0">
        <w:rPr>
          <w:rFonts w:ascii="Times New Roman" w:hAnsi="Times New Roman" w:cs="Times New Roman"/>
        </w:rPr>
        <w:t>z ar</w:t>
      </w:r>
      <w:r w:rsidR="007A67A0" w:rsidRPr="007A67A0">
        <w:rPr>
          <w:rFonts w:ascii="Times New Roman" w:hAnsi="Times New Roman" w:cs="Times New Roman"/>
        </w:rPr>
        <w:t>t</w:t>
      </w:r>
      <w:r w:rsidRPr="007A67A0">
        <w:rPr>
          <w:rFonts w:ascii="Times New Roman" w:hAnsi="Times New Roman" w:cs="Times New Roman"/>
        </w:rPr>
        <w:t>. 64 ustawy z dnia 14 czerwca 2024 r. o ochronie sygnalistów.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4346A" w14:textId="77777777" w:rsidR="00722474" w:rsidRDefault="0072247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C21ED" w14:textId="77777777" w:rsidR="00722474" w:rsidRDefault="0072247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AC400" w14:textId="77777777" w:rsidR="00722474" w:rsidRDefault="007224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E2300"/>
    <w:multiLevelType w:val="hybridMultilevel"/>
    <w:tmpl w:val="2B442E9E"/>
    <w:lvl w:ilvl="0" w:tplc="D234B38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1F914560"/>
    <w:multiLevelType w:val="hybridMultilevel"/>
    <w:tmpl w:val="826E1A68"/>
    <w:lvl w:ilvl="0" w:tplc="49188190">
      <w:start w:val="1"/>
      <w:numFmt w:val="decimal"/>
      <w:lvlText w:val="%1)"/>
      <w:lvlJc w:val="left"/>
      <w:pPr>
        <w:ind w:left="785" w:hanging="360"/>
      </w:pPr>
      <w:rPr>
        <w:rFonts w:hint="default"/>
        <w:i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360"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6BE17832"/>
    <w:multiLevelType w:val="hybridMultilevel"/>
    <w:tmpl w:val="AB044C52"/>
    <w:lvl w:ilvl="0" w:tplc="62E69F6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4FB2F99E">
      <w:start w:val="1"/>
      <w:numFmt w:val="decimal"/>
      <w:lvlText w:val="%5)"/>
      <w:lvlJc w:val="left"/>
      <w:pPr>
        <w:ind w:left="3960" w:hanging="360"/>
      </w:pPr>
      <w:rPr>
        <w:rFonts w:hint="default"/>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72E1786B"/>
    <w:multiLevelType w:val="hybridMultilevel"/>
    <w:tmpl w:val="895E69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E1"/>
    <w:rsid w:val="000015F5"/>
    <w:rsid w:val="00010A52"/>
    <w:rsid w:val="00063F82"/>
    <w:rsid w:val="000907C5"/>
    <w:rsid w:val="001155E0"/>
    <w:rsid w:val="0013589A"/>
    <w:rsid w:val="0018055B"/>
    <w:rsid w:val="001942AC"/>
    <w:rsid w:val="0019692C"/>
    <w:rsid w:val="001976CC"/>
    <w:rsid w:val="001A2541"/>
    <w:rsid w:val="00221577"/>
    <w:rsid w:val="0023030C"/>
    <w:rsid w:val="00244BB8"/>
    <w:rsid w:val="00252930"/>
    <w:rsid w:val="00290351"/>
    <w:rsid w:val="002C3ED7"/>
    <w:rsid w:val="00312B42"/>
    <w:rsid w:val="00333974"/>
    <w:rsid w:val="00366E63"/>
    <w:rsid w:val="0038321C"/>
    <w:rsid w:val="00394EB1"/>
    <w:rsid w:val="003B3B0E"/>
    <w:rsid w:val="003E6623"/>
    <w:rsid w:val="00402A6F"/>
    <w:rsid w:val="004578A5"/>
    <w:rsid w:val="00461178"/>
    <w:rsid w:val="004700E4"/>
    <w:rsid w:val="004B0003"/>
    <w:rsid w:val="004C729B"/>
    <w:rsid w:val="00536053"/>
    <w:rsid w:val="0058386F"/>
    <w:rsid w:val="005C218A"/>
    <w:rsid w:val="005E68CC"/>
    <w:rsid w:val="006032E1"/>
    <w:rsid w:val="00681AF4"/>
    <w:rsid w:val="006A2C21"/>
    <w:rsid w:val="006B1B66"/>
    <w:rsid w:val="007172C5"/>
    <w:rsid w:val="00721EA8"/>
    <w:rsid w:val="00722474"/>
    <w:rsid w:val="007504C4"/>
    <w:rsid w:val="00762F07"/>
    <w:rsid w:val="00777CF0"/>
    <w:rsid w:val="00784387"/>
    <w:rsid w:val="007A67A0"/>
    <w:rsid w:val="007B729A"/>
    <w:rsid w:val="00864D42"/>
    <w:rsid w:val="00917545"/>
    <w:rsid w:val="0095613A"/>
    <w:rsid w:val="009D5BDB"/>
    <w:rsid w:val="009E640E"/>
    <w:rsid w:val="00A02908"/>
    <w:rsid w:val="00A05845"/>
    <w:rsid w:val="00A45339"/>
    <w:rsid w:val="00A61B4B"/>
    <w:rsid w:val="00AE00CB"/>
    <w:rsid w:val="00AE1294"/>
    <w:rsid w:val="00B22441"/>
    <w:rsid w:val="00B357C5"/>
    <w:rsid w:val="00B45244"/>
    <w:rsid w:val="00B52D81"/>
    <w:rsid w:val="00B56EF3"/>
    <w:rsid w:val="00B93136"/>
    <w:rsid w:val="00B9537E"/>
    <w:rsid w:val="00BD30E6"/>
    <w:rsid w:val="00C64D82"/>
    <w:rsid w:val="00C749EB"/>
    <w:rsid w:val="00CD4844"/>
    <w:rsid w:val="00D56AEB"/>
    <w:rsid w:val="00D57660"/>
    <w:rsid w:val="00DD400F"/>
    <w:rsid w:val="00DE0A40"/>
    <w:rsid w:val="00E06435"/>
    <w:rsid w:val="00E4247F"/>
    <w:rsid w:val="00E748E6"/>
    <w:rsid w:val="00EF332F"/>
    <w:rsid w:val="00FB2A65"/>
    <w:rsid w:val="00FE35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78F9"/>
  <w15:chartTrackingRefBased/>
  <w15:docId w15:val="{27680DED-2E52-42B9-98AD-E3892565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7504C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504C4"/>
    <w:rPr>
      <w:sz w:val="20"/>
      <w:szCs w:val="20"/>
    </w:rPr>
  </w:style>
  <w:style w:type="character" w:styleId="Odwoanieprzypisudolnego">
    <w:name w:val="footnote reference"/>
    <w:uiPriority w:val="99"/>
    <w:rsid w:val="007504C4"/>
    <w:rPr>
      <w:vertAlign w:val="superscript"/>
    </w:rPr>
  </w:style>
  <w:style w:type="character" w:styleId="Odwoaniedokomentarza">
    <w:name w:val="annotation reference"/>
    <w:uiPriority w:val="99"/>
    <w:semiHidden/>
    <w:unhideWhenUsed/>
    <w:rsid w:val="007504C4"/>
    <w:rPr>
      <w:sz w:val="16"/>
      <w:szCs w:val="16"/>
    </w:rPr>
  </w:style>
  <w:style w:type="paragraph" w:styleId="Tekstkomentarza">
    <w:name w:val="annotation text"/>
    <w:basedOn w:val="Normalny"/>
    <w:link w:val="TekstkomentarzaZnak"/>
    <w:uiPriority w:val="99"/>
    <w:unhideWhenUsed/>
    <w:rsid w:val="007504C4"/>
    <w:pPr>
      <w:spacing w:after="200" w:line="276" w:lineRule="auto"/>
    </w:pPr>
    <w:rPr>
      <w:rFonts w:ascii="Calibri" w:eastAsia="NSimSun" w:hAnsi="Calibri" w:cs="Calibri"/>
      <w:sz w:val="20"/>
      <w:szCs w:val="20"/>
    </w:rPr>
  </w:style>
  <w:style w:type="character" w:customStyle="1" w:styleId="TekstkomentarzaZnak">
    <w:name w:val="Tekst komentarza Znak"/>
    <w:basedOn w:val="Domylnaczcionkaakapitu"/>
    <w:link w:val="Tekstkomentarza"/>
    <w:uiPriority w:val="99"/>
    <w:rsid w:val="007504C4"/>
    <w:rPr>
      <w:rFonts w:ascii="Calibri" w:eastAsia="NSimSun" w:hAnsi="Calibri" w:cs="Calibri"/>
      <w:sz w:val="20"/>
      <w:szCs w:val="20"/>
    </w:rPr>
  </w:style>
  <w:style w:type="paragraph" w:styleId="Tekstdymka">
    <w:name w:val="Balloon Text"/>
    <w:basedOn w:val="Normalny"/>
    <w:link w:val="TekstdymkaZnak"/>
    <w:uiPriority w:val="99"/>
    <w:semiHidden/>
    <w:unhideWhenUsed/>
    <w:rsid w:val="007504C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04C4"/>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1976C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76CC"/>
    <w:rPr>
      <w:sz w:val="20"/>
      <w:szCs w:val="20"/>
    </w:rPr>
  </w:style>
  <w:style w:type="character" w:styleId="Odwoanieprzypisukocowego">
    <w:name w:val="endnote reference"/>
    <w:basedOn w:val="Domylnaczcionkaakapitu"/>
    <w:uiPriority w:val="99"/>
    <w:semiHidden/>
    <w:unhideWhenUsed/>
    <w:rsid w:val="001976CC"/>
    <w:rPr>
      <w:vertAlign w:val="superscript"/>
    </w:rPr>
  </w:style>
  <w:style w:type="paragraph" w:styleId="Nagwek">
    <w:name w:val="header"/>
    <w:basedOn w:val="Normalny"/>
    <w:link w:val="NagwekZnak"/>
    <w:uiPriority w:val="99"/>
    <w:unhideWhenUsed/>
    <w:rsid w:val="007224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2474"/>
  </w:style>
  <w:style w:type="paragraph" w:styleId="Stopka">
    <w:name w:val="footer"/>
    <w:basedOn w:val="Normalny"/>
    <w:link w:val="StopkaZnak"/>
    <w:uiPriority w:val="99"/>
    <w:unhideWhenUsed/>
    <w:rsid w:val="007224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2474"/>
  </w:style>
  <w:style w:type="character" w:styleId="Hipercze">
    <w:name w:val="Hyperlink"/>
    <w:basedOn w:val="Domylnaczcionkaakapitu"/>
    <w:uiPriority w:val="99"/>
    <w:unhideWhenUsed/>
    <w:rsid w:val="0095613A"/>
    <w:rPr>
      <w:color w:val="0563C1" w:themeColor="hyperlink"/>
      <w:u w:val="single"/>
    </w:rPr>
  </w:style>
  <w:style w:type="character" w:styleId="Nierozpoznanawzmianka">
    <w:name w:val="Unresolved Mention"/>
    <w:basedOn w:val="Domylnaczcionkaakapitu"/>
    <w:uiPriority w:val="99"/>
    <w:semiHidden/>
    <w:unhideWhenUsed/>
    <w:rsid w:val="0095613A"/>
    <w:rPr>
      <w:color w:val="605E5C"/>
      <w:shd w:val="clear" w:color="auto" w:fill="E1DFDD"/>
    </w:rPr>
  </w:style>
  <w:style w:type="paragraph" w:styleId="Akapitzlist">
    <w:name w:val="List Paragraph"/>
    <w:basedOn w:val="Normalny"/>
    <w:uiPriority w:val="34"/>
    <w:qFormat/>
    <w:rsid w:val="00583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ntakt.onowroclaw@bg.policja.gov.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30316-903F-4290-A904-DC1327C8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4376</Words>
  <Characters>26257</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30572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Papiernik</dc:creator>
  <cp:keywords/>
  <dc:description/>
  <cp:lastModifiedBy>603709</cp:lastModifiedBy>
  <cp:revision>2</cp:revision>
  <cp:lastPrinted>2024-09-25T11:03:00Z</cp:lastPrinted>
  <dcterms:created xsi:type="dcterms:W3CDTF">2024-12-13T10:03:00Z</dcterms:created>
  <dcterms:modified xsi:type="dcterms:W3CDTF">2024-12-13T10:03:00Z</dcterms:modified>
</cp:coreProperties>
</file>